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7835" w14:textId="77777777" w:rsidR="0084758A" w:rsidRPr="00637069" w:rsidRDefault="0084758A" w:rsidP="0084758A">
      <w:pPr>
        <w:pStyle w:val="Standard"/>
        <w:tabs>
          <w:tab w:val="left" w:pos="1069"/>
        </w:tabs>
        <w:jc w:val="both"/>
      </w:pP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637069">
        <w:rPr>
          <w:rFonts w:asciiTheme="minorHAnsi" w:hAnsiTheme="minorHAnsi" w:cstheme="minorHAnsi"/>
          <w:b/>
          <w:sz w:val="24"/>
          <w:szCs w:val="24"/>
        </w:rPr>
        <w:t>P R O J E K T</w:t>
      </w:r>
    </w:p>
    <w:p w14:paraId="59517693" w14:textId="77777777" w:rsidR="0084758A" w:rsidRPr="00637069" w:rsidRDefault="0084758A" w:rsidP="0084758A">
      <w:pPr>
        <w:pStyle w:val="Standard"/>
        <w:tabs>
          <w:tab w:val="left" w:pos="1069"/>
        </w:tabs>
        <w:jc w:val="center"/>
        <w:rPr>
          <w:rFonts w:ascii="Calibri" w:hAnsi="Calibri" w:cs="Arial"/>
          <w:b/>
          <w:color w:val="000000"/>
          <w:sz w:val="24"/>
          <w:szCs w:val="24"/>
        </w:rPr>
      </w:pPr>
    </w:p>
    <w:p w14:paraId="253EBFD8" w14:textId="77777777" w:rsidR="0084758A" w:rsidRPr="00637069" w:rsidRDefault="0084758A" w:rsidP="0084758A">
      <w:pPr>
        <w:pStyle w:val="Standard"/>
        <w:tabs>
          <w:tab w:val="left" w:pos="1069"/>
        </w:tabs>
        <w:jc w:val="center"/>
        <w:rPr>
          <w:rFonts w:ascii="Calibri" w:hAnsi="Calibri" w:cs="Arial"/>
          <w:b/>
          <w:color w:val="000000"/>
          <w:sz w:val="24"/>
          <w:szCs w:val="24"/>
        </w:rPr>
      </w:pPr>
      <w:r w:rsidRPr="00637069">
        <w:rPr>
          <w:rFonts w:ascii="Calibri" w:hAnsi="Calibri" w:cs="Arial"/>
          <w:b/>
          <w:color w:val="000000"/>
          <w:sz w:val="24"/>
          <w:szCs w:val="24"/>
        </w:rPr>
        <w:t>Umowa Najmu</w:t>
      </w:r>
    </w:p>
    <w:p w14:paraId="73527E28" w14:textId="77777777" w:rsidR="0084758A" w:rsidRPr="00637069" w:rsidRDefault="0084758A" w:rsidP="0084758A">
      <w:pPr>
        <w:pStyle w:val="Standard"/>
        <w:tabs>
          <w:tab w:val="left" w:pos="1069"/>
        </w:tabs>
        <w:jc w:val="center"/>
        <w:rPr>
          <w:rFonts w:ascii="Calibri" w:hAnsi="Calibri" w:cs="Arial"/>
          <w:b/>
          <w:color w:val="000000"/>
          <w:sz w:val="24"/>
          <w:szCs w:val="24"/>
        </w:rPr>
      </w:pPr>
      <w:r w:rsidRPr="00637069">
        <w:rPr>
          <w:rFonts w:ascii="Calibri" w:hAnsi="Calibri" w:cs="Arial"/>
          <w:color w:val="000000"/>
          <w:sz w:val="24"/>
          <w:szCs w:val="24"/>
        </w:rPr>
        <w:t>zwana dalej</w:t>
      </w:r>
      <w:r w:rsidRPr="00637069">
        <w:rPr>
          <w:rFonts w:ascii="Calibri" w:hAnsi="Calibri" w:cs="Arial"/>
          <w:b/>
          <w:color w:val="000000"/>
          <w:sz w:val="24"/>
          <w:szCs w:val="24"/>
        </w:rPr>
        <w:t xml:space="preserve"> „Umową”</w:t>
      </w:r>
    </w:p>
    <w:p w14:paraId="3EBEC9AE" w14:textId="77777777" w:rsidR="0084758A" w:rsidRPr="00637069" w:rsidRDefault="0084758A" w:rsidP="0084758A">
      <w:pPr>
        <w:pStyle w:val="Standard"/>
        <w:tabs>
          <w:tab w:val="left" w:pos="1069"/>
        </w:tabs>
        <w:jc w:val="center"/>
        <w:rPr>
          <w:rFonts w:ascii="Calibri" w:hAnsi="Calibri" w:cs="Arial"/>
          <w:b/>
          <w:color w:val="000000"/>
          <w:sz w:val="24"/>
          <w:szCs w:val="24"/>
        </w:rPr>
      </w:pPr>
    </w:p>
    <w:p w14:paraId="384BE982" w14:textId="77777777" w:rsidR="0084758A" w:rsidRPr="00637069" w:rsidRDefault="0084758A" w:rsidP="0084758A">
      <w:pPr>
        <w:pStyle w:val="Standard"/>
        <w:jc w:val="both"/>
        <w:rPr>
          <w:rFonts w:asciiTheme="minorHAnsi" w:hAnsiTheme="minorHAnsi" w:cstheme="minorHAnsi"/>
          <w:sz w:val="24"/>
          <w:szCs w:val="24"/>
        </w:rPr>
      </w:pPr>
      <w:r w:rsidRPr="00637069">
        <w:rPr>
          <w:rFonts w:asciiTheme="minorHAnsi" w:hAnsiTheme="minorHAnsi" w:cstheme="minorHAnsi"/>
          <w:sz w:val="24"/>
          <w:szCs w:val="24"/>
        </w:rPr>
        <w:t xml:space="preserve">zawarta dnia ……………………………………………… r. </w:t>
      </w:r>
      <w:r w:rsidRPr="00637069">
        <w:rPr>
          <w:rFonts w:asciiTheme="minorHAnsi" w:eastAsia="Arial" w:hAnsiTheme="minorHAnsi" w:cstheme="minorHAnsi"/>
          <w:sz w:val="24"/>
          <w:szCs w:val="24"/>
        </w:rPr>
        <w:t xml:space="preserve"> w </w:t>
      </w:r>
      <w:r w:rsidRPr="00637069">
        <w:rPr>
          <w:rFonts w:asciiTheme="minorHAnsi" w:hAnsiTheme="minorHAnsi" w:cstheme="minorHAnsi"/>
          <w:sz w:val="24"/>
          <w:szCs w:val="24"/>
        </w:rPr>
        <w:t>Warszawie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pomiędzy:</w:t>
      </w:r>
    </w:p>
    <w:p w14:paraId="5349FD23" w14:textId="77777777" w:rsidR="0084758A" w:rsidRPr="00637069" w:rsidRDefault="0084758A" w:rsidP="0084758A">
      <w:pPr>
        <w:pStyle w:val="Standard"/>
        <w:jc w:val="both"/>
        <w:rPr>
          <w:rFonts w:asciiTheme="minorHAnsi" w:hAnsiTheme="minorHAnsi" w:cstheme="minorHAnsi"/>
          <w:sz w:val="24"/>
          <w:szCs w:val="24"/>
        </w:rPr>
      </w:pPr>
    </w:p>
    <w:p w14:paraId="58810A8B" w14:textId="77777777" w:rsidR="0084758A" w:rsidRPr="00637069" w:rsidRDefault="0084758A" w:rsidP="0084758A">
      <w:pPr>
        <w:pStyle w:val="Standard"/>
        <w:jc w:val="both"/>
        <w:rPr>
          <w:rFonts w:asciiTheme="minorHAnsi" w:hAnsiTheme="minorHAnsi" w:cstheme="minorHAnsi"/>
          <w:sz w:val="24"/>
          <w:szCs w:val="24"/>
        </w:rPr>
      </w:pPr>
      <w:r w:rsidRPr="00637069">
        <w:rPr>
          <w:rFonts w:asciiTheme="minorHAnsi" w:hAnsiTheme="minorHAnsi" w:cstheme="minorHAnsi"/>
          <w:b/>
          <w:sz w:val="24"/>
          <w:szCs w:val="24"/>
        </w:rPr>
        <w:t>Teatrem</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Wielkim</w:t>
      </w:r>
      <w:r w:rsidRPr="00637069">
        <w:rPr>
          <w:rFonts w:asciiTheme="minorHAnsi" w:eastAsia="Arial" w:hAnsiTheme="minorHAnsi" w:cstheme="minorHAnsi"/>
          <w:b/>
          <w:sz w:val="24"/>
          <w:szCs w:val="24"/>
        </w:rPr>
        <w:t xml:space="preserve"> – </w:t>
      </w:r>
      <w:r w:rsidRPr="00637069">
        <w:rPr>
          <w:rFonts w:asciiTheme="minorHAnsi" w:hAnsiTheme="minorHAnsi" w:cstheme="minorHAnsi"/>
          <w:b/>
          <w:sz w:val="24"/>
          <w:szCs w:val="24"/>
        </w:rPr>
        <w:t>Operą</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Narodową</w:t>
      </w:r>
      <w:r w:rsidRPr="00637069">
        <w:rPr>
          <w:rFonts w:asciiTheme="minorHAnsi" w:eastAsia="Arial" w:hAnsiTheme="minorHAnsi" w:cstheme="minorHAnsi"/>
          <w:b/>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siedzibą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Warszawie,</w:t>
      </w:r>
      <w:r w:rsidRPr="00637069">
        <w:rPr>
          <w:rFonts w:asciiTheme="minorHAnsi" w:eastAsia="Arial" w:hAnsiTheme="minorHAnsi" w:cstheme="minorHAnsi"/>
          <w:sz w:val="24"/>
          <w:szCs w:val="24"/>
        </w:rPr>
        <w:t xml:space="preserve"> (adres: </w:t>
      </w:r>
      <w:r w:rsidRPr="00637069">
        <w:rPr>
          <w:rFonts w:asciiTheme="minorHAnsi" w:hAnsiTheme="minorHAnsi" w:cstheme="minorHAnsi"/>
          <w:sz w:val="24"/>
          <w:szCs w:val="24"/>
        </w:rPr>
        <w:t>Pl.</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Teatralny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 00-950 Warszawa)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wpisanym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rejestru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instytucji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kultury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NR</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RIK</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47/98, REGON 013055028, NIP 525-20-59-432,</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zwanym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dalej</w:t>
      </w:r>
      <w:r w:rsidRPr="00637069">
        <w:rPr>
          <w:rFonts w:asciiTheme="minorHAnsi" w:eastAsia="Arial" w:hAnsiTheme="minorHAnsi" w:cstheme="minorHAnsi"/>
          <w:sz w:val="24"/>
          <w:szCs w:val="24"/>
        </w:rPr>
        <w:t xml:space="preserve">  </w:t>
      </w:r>
      <w:r w:rsidRPr="00637069">
        <w:rPr>
          <w:rFonts w:asciiTheme="minorHAnsi" w:hAnsiTheme="minorHAnsi" w:cstheme="minorHAnsi"/>
          <w:b/>
          <w:bCs/>
          <w:sz w:val="24"/>
          <w:szCs w:val="24"/>
        </w:rPr>
        <w:t>„Wynajmującym”</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imieniu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którego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działają</w:t>
      </w:r>
      <w:r w:rsidRPr="00637069">
        <w:rPr>
          <w:rFonts w:asciiTheme="minorHAnsi" w:eastAsia="Arial" w:hAnsiTheme="minorHAnsi" w:cstheme="minorHAnsi"/>
          <w:sz w:val="24"/>
          <w:szCs w:val="24"/>
        </w:rPr>
        <w:t xml:space="preserve"> uprawnieni </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do reprezentacji</w:t>
      </w:r>
      <w:r w:rsidRPr="00637069">
        <w:rPr>
          <w:rFonts w:asciiTheme="minorHAnsi" w:hAnsiTheme="minorHAnsi" w:cstheme="minorHAnsi"/>
          <w:sz w:val="24"/>
          <w:szCs w:val="24"/>
        </w:rPr>
        <w:t>:</w:t>
      </w:r>
    </w:p>
    <w:p w14:paraId="697E66BD" w14:textId="77777777" w:rsidR="0084758A" w:rsidRPr="00637069" w:rsidRDefault="0084758A" w:rsidP="0084758A">
      <w:pPr>
        <w:pStyle w:val="Standard"/>
        <w:tabs>
          <w:tab w:val="left" w:pos="2160"/>
        </w:tabs>
        <w:ind w:left="360"/>
        <w:jc w:val="both"/>
        <w:rPr>
          <w:rFonts w:asciiTheme="minorHAnsi" w:hAnsiTheme="minorHAnsi" w:cstheme="minorHAnsi"/>
          <w:b/>
          <w:sz w:val="24"/>
          <w:szCs w:val="24"/>
        </w:rPr>
      </w:pPr>
    </w:p>
    <w:p w14:paraId="31383E3F" w14:textId="77777777" w:rsidR="0084758A" w:rsidRPr="00637069" w:rsidRDefault="0084758A" w:rsidP="0084758A">
      <w:pPr>
        <w:pStyle w:val="Standard"/>
        <w:numPr>
          <w:ilvl w:val="0"/>
          <w:numId w:val="9"/>
        </w:numPr>
        <w:tabs>
          <w:tab w:val="left" w:pos="1800"/>
        </w:tabs>
        <w:jc w:val="both"/>
        <w:rPr>
          <w:rFonts w:asciiTheme="minorHAnsi" w:hAnsiTheme="minorHAnsi" w:cstheme="minorHAnsi"/>
          <w:sz w:val="24"/>
          <w:szCs w:val="24"/>
        </w:rPr>
      </w:pPr>
      <w:r w:rsidRPr="00637069">
        <w:rPr>
          <w:rFonts w:asciiTheme="minorHAnsi" w:hAnsiTheme="minorHAnsi" w:cstheme="minorHAnsi"/>
          <w:b/>
          <w:sz w:val="24"/>
          <w:szCs w:val="24"/>
        </w:rPr>
        <w:t xml:space="preserve">Pan </w:t>
      </w:r>
      <w:r>
        <w:rPr>
          <w:rFonts w:asciiTheme="minorHAnsi" w:hAnsiTheme="minorHAnsi" w:cstheme="minorHAnsi"/>
          <w:b/>
          <w:sz w:val="24"/>
          <w:szCs w:val="24"/>
        </w:rPr>
        <w:t>Tomasz Tadrała</w:t>
      </w:r>
      <w:r w:rsidRPr="00637069">
        <w:rPr>
          <w:rFonts w:asciiTheme="minorHAnsi" w:hAnsiTheme="minorHAnsi" w:cstheme="minorHAnsi"/>
          <w:b/>
          <w:sz w:val="24"/>
          <w:szCs w:val="24"/>
        </w:rPr>
        <w:t xml:space="preserve"> – Zastępca Dyrektora ds. Administracyjnych</w:t>
      </w:r>
    </w:p>
    <w:p w14:paraId="55B8CBB4" w14:textId="77777777" w:rsidR="0084758A" w:rsidRPr="00637069" w:rsidRDefault="0084758A" w:rsidP="0084758A">
      <w:pPr>
        <w:pStyle w:val="Standard"/>
        <w:numPr>
          <w:ilvl w:val="0"/>
          <w:numId w:val="9"/>
        </w:numPr>
        <w:tabs>
          <w:tab w:val="left" w:pos="1800"/>
        </w:tabs>
        <w:jc w:val="both"/>
        <w:rPr>
          <w:rFonts w:asciiTheme="minorHAnsi" w:hAnsiTheme="minorHAnsi" w:cstheme="minorHAnsi"/>
          <w:sz w:val="24"/>
          <w:szCs w:val="24"/>
        </w:rPr>
      </w:pPr>
      <w:r w:rsidRPr="00637069">
        <w:rPr>
          <w:rFonts w:asciiTheme="minorHAnsi" w:hAnsiTheme="minorHAnsi" w:cstheme="minorHAnsi"/>
          <w:b/>
          <w:sz w:val="24"/>
          <w:szCs w:val="24"/>
        </w:rPr>
        <w:t>Pani Justyna Napierska – Główny Księgowy</w:t>
      </w:r>
    </w:p>
    <w:p w14:paraId="2D6BA9E9" w14:textId="77777777" w:rsidR="0084758A" w:rsidRPr="00637069" w:rsidRDefault="0084758A" w:rsidP="0084758A">
      <w:pPr>
        <w:pStyle w:val="Standard"/>
        <w:jc w:val="both"/>
        <w:rPr>
          <w:rFonts w:asciiTheme="minorHAnsi" w:hAnsiTheme="minorHAnsi" w:cstheme="minorHAnsi"/>
          <w:sz w:val="24"/>
          <w:szCs w:val="24"/>
        </w:rPr>
      </w:pPr>
    </w:p>
    <w:p w14:paraId="16620A3E" w14:textId="77777777" w:rsidR="0084758A" w:rsidRPr="00637069" w:rsidRDefault="0084758A" w:rsidP="0084758A">
      <w:pPr>
        <w:pStyle w:val="Standard"/>
        <w:jc w:val="both"/>
        <w:rPr>
          <w:rFonts w:asciiTheme="minorHAnsi" w:hAnsiTheme="minorHAnsi" w:cstheme="minorHAnsi"/>
          <w:sz w:val="24"/>
          <w:szCs w:val="24"/>
        </w:rPr>
      </w:pPr>
      <w:r w:rsidRPr="00637069">
        <w:rPr>
          <w:rFonts w:asciiTheme="minorHAnsi" w:hAnsiTheme="minorHAnsi" w:cstheme="minorHAnsi"/>
          <w:sz w:val="24"/>
          <w:szCs w:val="24"/>
        </w:rPr>
        <w:t>a</w:t>
      </w:r>
    </w:p>
    <w:p w14:paraId="4A2FA1A6" w14:textId="77777777" w:rsidR="0084758A" w:rsidRPr="00637069" w:rsidRDefault="0084758A" w:rsidP="0084758A">
      <w:pPr>
        <w:pStyle w:val="Standard"/>
        <w:jc w:val="both"/>
        <w:rPr>
          <w:rFonts w:asciiTheme="minorHAnsi" w:hAnsiTheme="minorHAnsi" w:cstheme="minorHAnsi"/>
          <w:sz w:val="24"/>
          <w:szCs w:val="24"/>
        </w:rPr>
      </w:pPr>
    </w:p>
    <w:p w14:paraId="20592ED4" w14:textId="77777777" w:rsidR="0084758A" w:rsidRPr="00637069" w:rsidRDefault="0084758A" w:rsidP="0084758A">
      <w:pPr>
        <w:pStyle w:val="NormalnyWeb"/>
        <w:spacing w:before="0" w:after="0" w:line="276" w:lineRule="auto"/>
        <w:jc w:val="both"/>
        <w:rPr>
          <w:rFonts w:ascii="Calibri" w:hAnsi="Calibri" w:cs="Arial"/>
          <w:color w:val="000000"/>
        </w:rPr>
      </w:pPr>
      <w:r w:rsidRPr="00637069">
        <w:rPr>
          <w:rFonts w:ascii="Calibri" w:hAnsi="Calibri" w:cs="Arial"/>
          <w:b/>
          <w:color w:val="000000"/>
        </w:rPr>
        <w:t>XXXXXXXX</w:t>
      </w:r>
      <w:r w:rsidRPr="00637069">
        <w:rPr>
          <w:rFonts w:ascii="Calibri" w:hAnsi="Calibri" w:cs="Arial"/>
          <w:color w:val="000000"/>
        </w:rPr>
        <w:t xml:space="preserve"> z siedzibą w XXXXXXX, ul. XXXXXXX, wpisaną do Rejestru Przedsiębiorców prowadzonego przez Sąd Rejonowy dla m. st. Warszawy XII Wydział Gospodarczy Krajowego Rejestru Sądowego pod numerem KRS XXXXXXXXX, NIP XXXXXXXXX, REGON XXXXXXXXXX, zwaną dalej „</w:t>
      </w:r>
      <w:r w:rsidRPr="00637069">
        <w:rPr>
          <w:rFonts w:ascii="Calibri" w:hAnsi="Calibri" w:cs="Arial"/>
          <w:b/>
          <w:color w:val="000000"/>
        </w:rPr>
        <w:t>Najemcą</w:t>
      </w:r>
      <w:r w:rsidRPr="00637069">
        <w:rPr>
          <w:rFonts w:ascii="Calibri" w:hAnsi="Calibri" w:cs="Arial"/>
          <w:color w:val="000000"/>
        </w:rPr>
        <w:t>”, w imieniu której działa:</w:t>
      </w:r>
    </w:p>
    <w:p w14:paraId="18664679" w14:textId="77777777" w:rsidR="0084758A" w:rsidRPr="00637069" w:rsidRDefault="0084758A" w:rsidP="0084758A">
      <w:pPr>
        <w:pStyle w:val="NormalnyWeb"/>
        <w:spacing w:before="0" w:after="0" w:line="276" w:lineRule="auto"/>
        <w:jc w:val="both"/>
        <w:rPr>
          <w:rFonts w:ascii="Calibri" w:hAnsi="Calibri" w:cs="Arial"/>
          <w:color w:val="000000"/>
        </w:rPr>
      </w:pPr>
    </w:p>
    <w:p w14:paraId="26AA4010" w14:textId="77777777" w:rsidR="0084758A" w:rsidRPr="00637069" w:rsidRDefault="0084758A" w:rsidP="0084758A">
      <w:pPr>
        <w:pStyle w:val="NormalnyWeb"/>
        <w:spacing w:before="0" w:after="0" w:line="276" w:lineRule="auto"/>
        <w:jc w:val="both"/>
        <w:rPr>
          <w:rFonts w:ascii="Calibri" w:hAnsi="Calibri" w:cs="Arial"/>
          <w:color w:val="000000"/>
        </w:rPr>
      </w:pPr>
      <w:r w:rsidRPr="00637069">
        <w:rPr>
          <w:rFonts w:ascii="Calibri" w:hAnsi="Calibri" w:cs="Arial"/>
          <w:b/>
          <w:color w:val="000000"/>
        </w:rPr>
        <w:t>XXXXXXXXXX</w:t>
      </w:r>
    </w:p>
    <w:p w14:paraId="6C6870D0" w14:textId="77777777" w:rsidR="0084758A" w:rsidRPr="00637069" w:rsidRDefault="0084758A" w:rsidP="0084758A">
      <w:pPr>
        <w:pStyle w:val="Standard"/>
        <w:tabs>
          <w:tab w:val="left" w:pos="0"/>
        </w:tabs>
        <w:rPr>
          <w:rFonts w:asciiTheme="minorHAnsi" w:hAnsiTheme="minorHAnsi" w:cstheme="minorHAnsi"/>
          <w:sz w:val="24"/>
          <w:szCs w:val="24"/>
        </w:rPr>
      </w:pPr>
    </w:p>
    <w:p w14:paraId="7DBCD4F1" w14:textId="77777777" w:rsidR="0084758A" w:rsidRPr="00637069" w:rsidRDefault="0084758A" w:rsidP="0084758A">
      <w:pPr>
        <w:pStyle w:val="Standard"/>
        <w:jc w:val="both"/>
        <w:rPr>
          <w:rFonts w:asciiTheme="minorHAnsi" w:hAnsiTheme="minorHAnsi" w:cstheme="minorHAnsi"/>
          <w:sz w:val="24"/>
          <w:szCs w:val="24"/>
        </w:rPr>
      </w:pPr>
      <w:r w:rsidRPr="00637069">
        <w:rPr>
          <w:rFonts w:asciiTheme="minorHAnsi" w:hAnsiTheme="minorHAnsi" w:cstheme="minorHAnsi"/>
          <w:sz w:val="24"/>
          <w:szCs w:val="24"/>
        </w:rPr>
        <w:t>Wynajmujący i Najemca zwani będą dalej łącznie „</w:t>
      </w:r>
      <w:r w:rsidRPr="00637069">
        <w:rPr>
          <w:rFonts w:asciiTheme="minorHAnsi" w:hAnsiTheme="minorHAnsi" w:cstheme="minorHAnsi"/>
          <w:b/>
          <w:sz w:val="24"/>
          <w:szCs w:val="24"/>
        </w:rPr>
        <w:t>Stronami</w:t>
      </w:r>
      <w:r w:rsidRPr="00637069">
        <w:rPr>
          <w:rFonts w:asciiTheme="minorHAnsi" w:hAnsiTheme="minorHAnsi" w:cstheme="minorHAnsi"/>
          <w:sz w:val="24"/>
          <w:szCs w:val="24"/>
        </w:rPr>
        <w:t>” oraz osobno „</w:t>
      </w:r>
      <w:r w:rsidRPr="00637069">
        <w:rPr>
          <w:rFonts w:asciiTheme="minorHAnsi" w:hAnsiTheme="minorHAnsi" w:cstheme="minorHAnsi"/>
          <w:b/>
          <w:sz w:val="24"/>
          <w:szCs w:val="24"/>
        </w:rPr>
        <w:t>Stroną</w:t>
      </w:r>
      <w:r w:rsidRPr="00637069">
        <w:rPr>
          <w:rFonts w:asciiTheme="minorHAnsi" w:hAnsiTheme="minorHAnsi" w:cstheme="minorHAnsi"/>
          <w:sz w:val="24"/>
          <w:szCs w:val="24"/>
        </w:rPr>
        <w:t>”.</w:t>
      </w:r>
    </w:p>
    <w:p w14:paraId="50422BA5" w14:textId="77777777" w:rsidR="0084758A" w:rsidRPr="00637069" w:rsidRDefault="0084758A" w:rsidP="0084758A">
      <w:pPr>
        <w:pStyle w:val="Nagwek4"/>
        <w:tabs>
          <w:tab w:val="left" w:pos="0"/>
        </w:tabs>
        <w:rPr>
          <w:rFonts w:asciiTheme="minorHAnsi" w:hAnsiTheme="minorHAnsi" w:cstheme="minorHAnsi"/>
          <w:b/>
        </w:rPr>
      </w:pPr>
    </w:p>
    <w:p w14:paraId="159129CB" w14:textId="77777777" w:rsidR="0084758A" w:rsidRPr="00637069" w:rsidRDefault="0084758A" w:rsidP="0084758A">
      <w:pPr>
        <w:jc w:val="center"/>
        <w:rPr>
          <w:rFonts w:asciiTheme="minorHAnsi" w:hAnsiTheme="minorHAnsi" w:cstheme="minorHAnsi"/>
          <w:b/>
        </w:rPr>
      </w:pPr>
      <w:r w:rsidRPr="00637069">
        <w:rPr>
          <w:rFonts w:asciiTheme="minorHAnsi" w:hAnsiTheme="minorHAnsi" w:cstheme="minorHAnsi"/>
          <w:b/>
        </w:rPr>
        <w:t>§ 1</w:t>
      </w:r>
      <w:r w:rsidRPr="00637069">
        <w:rPr>
          <w:rFonts w:asciiTheme="minorHAnsi" w:hAnsiTheme="minorHAnsi" w:cstheme="minorHAnsi"/>
          <w:b/>
        </w:rPr>
        <w:br/>
        <w:t>Przedmiot najmu</w:t>
      </w:r>
    </w:p>
    <w:p w14:paraId="7CFD03D8" w14:textId="6BF20126" w:rsidR="0084758A" w:rsidRPr="00383446" w:rsidRDefault="0084758A" w:rsidP="0084758A">
      <w:pPr>
        <w:pStyle w:val="Standard"/>
        <w:jc w:val="both"/>
        <w:rPr>
          <w:rFonts w:asciiTheme="minorHAnsi" w:hAnsiTheme="minorHAnsi" w:cstheme="minorHAnsi"/>
        </w:rPr>
      </w:pPr>
      <w:r w:rsidRPr="00637069">
        <w:rPr>
          <w:rFonts w:asciiTheme="minorHAnsi" w:hAnsiTheme="minorHAnsi" w:cstheme="minorHAnsi"/>
          <w:b/>
          <w:sz w:val="24"/>
          <w:szCs w:val="24"/>
        </w:rPr>
        <w:br/>
      </w:r>
      <w:bookmarkStart w:id="0" w:name="_Hlk532461625"/>
      <w:r w:rsidRPr="00637069">
        <w:rPr>
          <w:rFonts w:asciiTheme="minorHAnsi" w:hAnsiTheme="minorHAnsi" w:cstheme="minorHAnsi"/>
          <w:sz w:val="24"/>
          <w:szCs w:val="24"/>
        </w:rPr>
        <w:t>Wynajmujący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oświadcza,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że</w:t>
      </w:r>
      <w:r>
        <w:rPr>
          <w:rFonts w:asciiTheme="minorHAnsi" w:hAnsiTheme="minorHAnsi" w:cstheme="minorHAnsi"/>
          <w:sz w:val="24"/>
          <w:szCs w:val="24"/>
        </w:rPr>
        <w:t xml:space="preserve"> </w:t>
      </w:r>
      <w:r>
        <w:rPr>
          <w:rFonts w:asciiTheme="minorHAnsi" w:eastAsia="Arial" w:hAnsiTheme="minorHAnsi" w:cstheme="minorHAnsi"/>
          <w:sz w:val="24"/>
          <w:szCs w:val="24"/>
        </w:rPr>
        <w:t xml:space="preserve">Lokal </w:t>
      </w:r>
      <w:r w:rsidRPr="00637069">
        <w:rPr>
          <w:rFonts w:asciiTheme="minorHAnsi" w:eastAsia="Arial" w:hAnsiTheme="minorHAnsi" w:cstheme="minorHAnsi"/>
          <w:sz w:val="24"/>
          <w:szCs w:val="24"/>
        </w:rPr>
        <w:t xml:space="preserve"> znajdując</w:t>
      </w:r>
      <w:r>
        <w:rPr>
          <w:rFonts w:asciiTheme="minorHAnsi" w:eastAsia="Arial" w:hAnsiTheme="minorHAnsi" w:cstheme="minorHAnsi"/>
          <w:sz w:val="24"/>
          <w:szCs w:val="24"/>
        </w:rPr>
        <w:t>y</w:t>
      </w:r>
      <w:r w:rsidRPr="00637069">
        <w:rPr>
          <w:rFonts w:asciiTheme="minorHAnsi" w:eastAsia="Arial" w:hAnsiTheme="minorHAnsi" w:cstheme="minorHAnsi"/>
          <w:sz w:val="24"/>
          <w:szCs w:val="24"/>
        </w:rPr>
        <w:t xml:space="preserve"> się w budynku przy</w:t>
      </w:r>
      <w:r>
        <w:rPr>
          <w:rFonts w:asciiTheme="minorHAnsi" w:eastAsia="Arial" w:hAnsiTheme="minorHAnsi" w:cstheme="minorHAnsi"/>
          <w:sz w:val="24"/>
          <w:szCs w:val="24"/>
        </w:rPr>
        <w:t xml:space="preserve"> ul. Moliera 8, </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 w Warszawie, o </w:t>
      </w:r>
      <w:r>
        <w:rPr>
          <w:rFonts w:asciiTheme="minorHAnsi" w:eastAsia="Arial" w:hAnsiTheme="minorHAnsi" w:cstheme="minorHAnsi"/>
          <w:sz w:val="24"/>
          <w:szCs w:val="24"/>
        </w:rPr>
        <w:t xml:space="preserve">powierzchni 50,73 m2 </w:t>
      </w:r>
      <w:r w:rsidRPr="00383446">
        <w:rPr>
          <w:rFonts w:asciiTheme="minorHAnsi" w:hAnsiTheme="minorHAnsi" w:cstheme="minorHAnsi"/>
          <w:sz w:val="24"/>
          <w:szCs w:val="24"/>
        </w:rPr>
        <w:t>odpowiada</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warunkom</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określonym</w:t>
      </w:r>
      <w:r w:rsidRPr="00383446">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383446">
        <w:rPr>
          <w:rFonts w:asciiTheme="minorHAnsi" w:hAnsiTheme="minorHAnsi" w:cstheme="minorHAnsi"/>
          <w:sz w:val="24"/>
          <w:szCs w:val="24"/>
        </w:rPr>
        <w:t>w</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obowiązujących</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przepisach</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prawa</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budowlanego</w:t>
      </w:r>
      <w:r>
        <w:rPr>
          <w:rFonts w:asciiTheme="minorHAnsi" w:hAnsiTheme="minorHAnsi" w:cstheme="minorHAnsi"/>
          <w:sz w:val="24"/>
          <w:szCs w:val="24"/>
        </w:rPr>
        <w:t xml:space="preserve">  </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i</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ochrony</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przeciwpożarowej</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oraz</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jest</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dopuszczony</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do</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użytku.</w:t>
      </w:r>
    </w:p>
    <w:p w14:paraId="11897107" w14:textId="77777777" w:rsidR="0084758A" w:rsidRPr="00637069" w:rsidRDefault="0084758A" w:rsidP="0084758A">
      <w:pPr>
        <w:pStyle w:val="Standard"/>
        <w:jc w:val="both"/>
        <w:rPr>
          <w:rFonts w:asciiTheme="minorHAnsi" w:hAnsiTheme="minorHAnsi" w:cstheme="minorHAnsi"/>
          <w:sz w:val="24"/>
          <w:szCs w:val="24"/>
        </w:rPr>
      </w:pPr>
    </w:p>
    <w:bookmarkEnd w:id="0"/>
    <w:p w14:paraId="60C1E13F" w14:textId="77777777" w:rsidR="0084758A" w:rsidRPr="00637069" w:rsidRDefault="0084758A" w:rsidP="0084758A">
      <w:pPr>
        <w:pStyle w:val="Standard"/>
        <w:rPr>
          <w:rFonts w:asciiTheme="minorHAnsi" w:hAnsiTheme="minorHAnsi" w:cstheme="minorHAnsi"/>
          <w:sz w:val="24"/>
          <w:szCs w:val="24"/>
        </w:rPr>
      </w:pPr>
    </w:p>
    <w:p w14:paraId="08EB2793" w14:textId="77777777" w:rsidR="0084758A" w:rsidRPr="00637069" w:rsidRDefault="0084758A" w:rsidP="0084758A">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2</w:t>
      </w:r>
      <w:r w:rsidRPr="00637069">
        <w:rPr>
          <w:rFonts w:asciiTheme="minorHAnsi" w:hAnsiTheme="minorHAnsi" w:cstheme="minorHAnsi"/>
          <w:b/>
          <w:sz w:val="24"/>
          <w:szCs w:val="24"/>
        </w:rPr>
        <w:br/>
        <w:t>Powstanie</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najmu i wydanie Lokalu</w:t>
      </w:r>
    </w:p>
    <w:p w14:paraId="4059E547" w14:textId="77777777" w:rsidR="0084758A" w:rsidRPr="00637069" w:rsidRDefault="0084758A" w:rsidP="0084758A">
      <w:pPr>
        <w:pStyle w:val="Standard"/>
        <w:jc w:val="center"/>
        <w:rPr>
          <w:rFonts w:asciiTheme="minorHAnsi" w:hAnsiTheme="minorHAnsi" w:cstheme="minorHAnsi"/>
          <w:b/>
          <w:sz w:val="24"/>
          <w:szCs w:val="24"/>
        </w:rPr>
      </w:pPr>
    </w:p>
    <w:p w14:paraId="53BDBB72" w14:textId="77777777" w:rsidR="0084758A" w:rsidRPr="00637069" w:rsidRDefault="0084758A" w:rsidP="0084758A">
      <w:pPr>
        <w:pStyle w:val="Standard"/>
        <w:numPr>
          <w:ilvl w:val="0"/>
          <w:numId w:val="2"/>
        </w:numPr>
        <w:tabs>
          <w:tab w:val="left" w:pos="645"/>
        </w:tabs>
        <w:jc w:val="both"/>
        <w:rPr>
          <w:rFonts w:asciiTheme="minorHAnsi" w:hAnsiTheme="minorHAnsi" w:cstheme="minorHAnsi"/>
          <w:sz w:val="24"/>
          <w:szCs w:val="24"/>
        </w:rPr>
      </w:pPr>
      <w:r w:rsidRPr="00637069">
        <w:rPr>
          <w:rFonts w:asciiTheme="minorHAnsi" w:hAnsiTheme="minorHAnsi" w:cstheme="minorHAnsi"/>
          <w:sz w:val="24"/>
          <w:szCs w:val="24"/>
        </w:rPr>
        <w:t>Wynajmujący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bierze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 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przeznaczeniem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prowadzenie</w:t>
      </w:r>
      <w:r w:rsidRPr="00637069">
        <w:rPr>
          <w:rFonts w:asciiTheme="minorHAnsi" w:eastAsia="Arial" w:hAnsiTheme="minorHAnsi" w:cstheme="minorHAnsi"/>
          <w:sz w:val="24"/>
          <w:szCs w:val="24"/>
        </w:rPr>
        <w:t xml:space="preserve"> działalności XXX.</w:t>
      </w:r>
    </w:p>
    <w:p w14:paraId="30CCD869" w14:textId="77777777" w:rsidR="0084758A" w:rsidRPr="00637069" w:rsidRDefault="0084758A" w:rsidP="0084758A">
      <w:pPr>
        <w:pStyle w:val="Standard"/>
        <w:numPr>
          <w:ilvl w:val="0"/>
          <w:numId w:val="2"/>
        </w:numPr>
        <w:tabs>
          <w:tab w:val="left" w:pos="660"/>
        </w:tabs>
        <w:jc w:val="both"/>
        <w:rPr>
          <w:rFonts w:asciiTheme="minorHAnsi" w:hAnsiTheme="minorHAnsi" w:cstheme="minorHAnsi"/>
          <w:sz w:val="24"/>
          <w:szCs w:val="24"/>
        </w:rPr>
      </w:pPr>
      <w:r w:rsidRPr="00637069">
        <w:rPr>
          <w:rFonts w:asciiTheme="minorHAnsi" w:hAnsiTheme="minorHAnsi" w:cstheme="minorHAnsi"/>
          <w:sz w:val="24"/>
          <w:szCs w:val="24"/>
        </w:rPr>
        <w:t>Najemca oświadcza, że do momentu rozpoczęcia prowadzenia działalności określonej</w:t>
      </w:r>
      <w:r w:rsidRPr="00637069">
        <w:rPr>
          <w:rFonts w:asciiTheme="minorHAnsi" w:hAnsiTheme="minorHAnsi" w:cstheme="minorHAnsi"/>
          <w:sz w:val="24"/>
          <w:szCs w:val="24"/>
        </w:rPr>
        <w:br/>
        <w:t>w § 2 ust. 1 uzyska wszystkie niezbędne zgody i pozwolenia wymagane przepisami prawa do prowadzenia przedmiotowej działalności.</w:t>
      </w:r>
    </w:p>
    <w:p w14:paraId="3D96FF5F" w14:textId="77777777" w:rsidR="0084758A" w:rsidRPr="00637069" w:rsidRDefault="0084758A" w:rsidP="0084758A">
      <w:pPr>
        <w:pStyle w:val="Standard"/>
        <w:numPr>
          <w:ilvl w:val="0"/>
          <w:numId w:val="2"/>
        </w:numPr>
        <w:tabs>
          <w:tab w:val="left" w:pos="660"/>
        </w:tabs>
        <w:jc w:val="both"/>
        <w:rPr>
          <w:rFonts w:asciiTheme="minorHAnsi" w:hAnsiTheme="minorHAnsi" w:cstheme="minorHAnsi"/>
          <w:sz w:val="24"/>
          <w:szCs w:val="24"/>
        </w:rPr>
      </w:pPr>
      <w:r w:rsidRPr="00637069">
        <w:rPr>
          <w:rFonts w:asciiTheme="minorHAnsi" w:hAnsiTheme="minorHAnsi" w:cstheme="minorHAnsi"/>
          <w:sz w:val="24"/>
          <w:szCs w:val="24"/>
        </w:rPr>
        <w:t>Zmiana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przeznaczenia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rodzaju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prowadzonej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gospodarczej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lub</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branży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wymaga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p>
    <w:p w14:paraId="64CFC76F" w14:textId="77777777" w:rsidR="0084758A" w:rsidRPr="00637069" w:rsidRDefault="0084758A" w:rsidP="0084758A">
      <w:pPr>
        <w:pStyle w:val="Standard"/>
        <w:numPr>
          <w:ilvl w:val="0"/>
          <w:numId w:val="2"/>
        </w:numPr>
        <w:tabs>
          <w:tab w:val="left" w:pos="690"/>
        </w:tabs>
        <w:jc w:val="both"/>
        <w:rPr>
          <w:rFonts w:asciiTheme="minorHAnsi" w:hAnsiTheme="minorHAnsi" w:cstheme="minorHAnsi"/>
          <w:sz w:val="24"/>
          <w:szCs w:val="24"/>
        </w:rPr>
      </w:pPr>
      <w:r w:rsidRPr="00637069">
        <w:rPr>
          <w:rFonts w:asciiTheme="minorHAnsi" w:hAnsiTheme="minorHAnsi" w:cstheme="minorHAnsi"/>
          <w:sz w:val="24"/>
          <w:szCs w:val="24"/>
        </w:rPr>
        <w:lastRenderedPageBreak/>
        <w:t>Umowa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najmu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zostaje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zawarta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czas określony. Wynajmujący wynajmuje, a Najemca bierze w najem Lokal od dnia XXX do dnia XXX r.</w:t>
      </w:r>
    </w:p>
    <w:p w14:paraId="1222EB0F" w14:textId="77777777" w:rsidR="0084758A" w:rsidRPr="00637069" w:rsidRDefault="0084758A" w:rsidP="0084758A">
      <w:pPr>
        <w:pStyle w:val="Standard"/>
        <w:numPr>
          <w:ilvl w:val="0"/>
          <w:numId w:val="2"/>
        </w:numPr>
        <w:tabs>
          <w:tab w:val="left" w:pos="675"/>
        </w:tabs>
        <w:jc w:val="both"/>
        <w:rPr>
          <w:rFonts w:asciiTheme="minorHAnsi" w:hAnsiTheme="minorHAnsi" w:cstheme="minorHAnsi"/>
          <w:sz w:val="24"/>
          <w:szCs w:val="24"/>
        </w:rPr>
      </w:pP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oświadcza,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że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zapoznał się ze stanem technicznym Lokalu i 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akceptuje</w:t>
      </w:r>
      <w:r w:rsidRPr="00637069">
        <w:rPr>
          <w:rFonts w:asciiTheme="minorHAnsi" w:eastAsia="Arial" w:hAnsiTheme="minorHAnsi" w:cstheme="minorHAnsi"/>
          <w:sz w:val="24"/>
          <w:szCs w:val="24"/>
        </w:rPr>
        <w:t>.</w:t>
      </w:r>
    </w:p>
    <w:p w14:paraId="60A049FB" w14:textId="77777777" w:rsidR="0084758A" w:rsidRPr="00637069" w:rsidRDefault="0084758A" w:rsidP="0084758A">
      <w:pPr>
        <w:pStyle w:val="Standard"/>
        <w:numPr>
          <w:ilvl w:val="0"/>
          <w:numId w:val="2"/>
        </w:numPr>
        <w:tabs>
          <w:tab w:val="left" w:pos="675"/>
        </w:tabs>
        <w:jc w:val="both"/>
        <w:rPr>
          <w:rFonts w:asciiTheme="minorHAnsi" w:hAnsiTheme="minorHAnsi" w:cstheme="minorHAnsi"/>
          <w:sz w:val="24"/>
          <w:szCs w:val="24"/>
        </w:rPr>
      </w:pPr>
      <w:r w:rsidRPr="00637069">
        <w:rPr>
          <w:rFonts w:asciiTheme="minorHAnsi" w:eastAsia="Arial" w:hAnsiTheme="minorHAnsi" w:cstheme="minorHAnsi"/>
          <w:sz w:val="24"/>
          <w:szCs w:val="24"/>
        </w:rPr>
        <w:t>Z przekazania Lokalu Najemcy zostanie sporządzony protokół zdawczo-odbiorczy</w:t>
      </w:r>
      <w:r>
        <w:rPr>
          <w:rFonts w:asciiTheme="minorHAnsi" w:eastAsia="Arial" w:hAnsiTheme="minorHAnsi" w:cstheme="minorHAnsi"/>
          <w:sz w:val="24"/>
          <w:szCs w:val="24"/>
        </w:rPr>
        <w:t xml:space="preserve"> ( załącznik nr 1, stanowiący załącznik do niniejszej umowy).</w:t>
      </w:r>
    </w:p>
    <w:p w14:paraId="0043107B" w14:textId="77777777" w:rsidR="0084758A" w:rsidRPr="00637069" w:rsidRDefault="0084758A" w:rsidP="0084758A">
      <w:pPr>
        <w:pStyle w:val="Standard"/>
        <w:tabs>
          <w:tab w:val="left" w:pos="675"/>
        </w:tabs>
        <w:ind w:left="345"/>
        <w:jc w:val="both"/>
        <w:rPr>
          <w:rFonts w:asciiTheme="minorHAnsi" w:hAnsiTheme="minorHAnsi" w:cstheme="minorHAnsi"/>
          <w:sz w:val="24"/>
          <w:szCs w:val="24"/>
        </w:rPr>
      </w:pPr>
    </w:p>
    <w:p w14:paraId="27DC008C" w14:textId="77777777" w:rsidR="0084758A" w:rsidRPr="00637069" w:rsidRDefault="0084758A" w:rsidP="0084758A">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3</w:t>
      </w:r>
      <w:r w:rsidRPr="00637069">
        <w:rPr>
          <w:rFonts w:asciiTheme="minorHAnsi" w:eastAsia="Arial" w:hAnsiTheme="minorHAnsi" w:cstheme="minorHAnsi"/>
          <w:b/>
          <w:sz w:val="24"/>
          <w:szCs w:val="24"/>
        </w:rPr>
        <w:t xml:space="preserve"> </w:t>
      </w:r>
      <w:r w:rsidRPr="00637069">
        <w:rPr>
          <w:rFonts w:asciiTheme="minorHAnsi" w:eastAsia="Arial" w:hAnsiTheme="minorHAnsi" w:cstheme="minorHAnsi"/>
          <w:b/>
          <w:sz w:val="24"/>
          <w:szCs w:val="24"/>
        </w:rPr>
        <w:br/>
      </w:r>
      <w:r w:rsidRPr="00637069">
        <w:rPr>
          <w:rFonts w:asciiTheme="minorHAnsi" w:hAnsiTheme="minorHAnsi" w:cstheme="minorHAnsi"/>
          <w:b/>
          <w:sz w:val="24"/>
          <w:szCs w:val="24"/>
        </w:rPr>
        <w:t>Czynsz</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najmu i waloryzacja</w:t>
      </w:r>
    </w:p>
    <w:p w14:paraId="3E0DC7BD" w14:textId="77777777" w:rsidR="0084758A" w:rsidRPr="00637069" w:rsidRDefault="0084758A" w:rsidP="0084758A">
      <w:pPr>
        <w:pStyle w:val="Standard"/>
        <w:jc w:val="both"/>
        <w:rPr>
          <w:rFonts w:asciiTheme="minorHAnsi" w:eastAsia="Arial" w:hAnsiTheme="minorHAnsi" w:cstheme="minorHAnsi"/>
          <w:b/>
          <w:sz w:val="24"/>
          <w:szCs w:val="24"/>
        </w:rPr>
      </w:pPr>
    </w:p>
    <w:p w14:paraId="31B46D76" w14:textId="77777777" w:rsidR="0084758A" w:rsidRPr="00637069" w:rsidRDefault="0084758A" w:rsidP="0084758A">
      <w:pPr>
        <w:pStyle w:val="Standard"/>
        <w:numPr>
          <w:ilvl w:val="0"/>
          <w:numId w:val="3"/>
        </w:numPr>
        <w:jc w:val="both"/>
        <w:rPr>
          <w:rFonts w:asciiTheme="minorHAnsi" w:hAnsiTheme="minorHAnsi" w:cstheme="minorHAnsi"/>
          <w:sz w:val="24"/>
          <w:szCs w:val="24"/>
        </w:rPr>
      </w:pP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będzie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płacił</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Wynajmującemu czynsz najmu w wysokości XXX zł netto miesięcznie (słownie: XXX zł) plus należny podatek VAT.</w:t>
      </w:r>
    </w:p>
    <w:p w14:paraId="71D80C80" w14:textId="77777777" w:rsidR="0084758A" w:rsidRPr="00637069" w:rsidRDefault="0084758A" w:rsidP="0084758A">
      <w:pPr>
        <w:pStyle w:val="Standard"/>
        <w:numPr>
          <w:ilvl w:val="0"/>
          <w:numId w:val="3"/>
        </w:numPr>
        <w:tabs>
          <w:tab w:val="left" w:pos="1069"/>
        </w:tabs>
        <w:jc w:val="both"/>
        <w:rPr>
          <w:rFonts w:asciiTheme="minorHAnsi" w:hAnsiTheme="minorHAnsi" w:cstheme="minorHAnsi"/>
          <w:sz w:val="24"/>
          <w:szCs w:val="24"/>
        </w:rPr>
      </w:pPr>
      <w:r w:rsidRPr="00637069">
        <w:rPr>
          <w:rFonts w:asciiTheme="minorHAnsi" w:hAnsiTheme="minorHAnsi" w:cstheme="minorHAnsi"/>
          <w:sz w:val="24"/>
          <w:szCs w:val="24"/>
        </w:rPr>
        <w:t>Czynsz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najmu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płatny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będzie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góry,</w:t>
      </w:r>
      <w:r w:rsidRPr="00637069">
        <w:rPr>
          <w:rFonts w:asciiTheme="minorHAnsi" w:eastAsia="Arial" w:hAnsiTheme="minorHAnsi" w:cstheme="minorHAnsi"/>
          <w:b/>
          <w:sz w:val="24"/>
          <w:szCs w:val="24"/>
        </w:rPr>
        <w:t xml:space="preserve"> </w:t>
      </w:r>
      <w:r w:rsidRPr="00637069">
        <w:rPr>
          <w:rFonts w:asciiTheme="minorHAnsi" w:eastAsia="Arial" w:hAnsiTheme="minorHAnsi" w:cstheme="minorHAnsi"/>
          <w:sz w:val="24"/>
          <w:szCs w:val="24"/>
        </w:rPr>
        <w:t xml:space="preserve">przelewem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rachunek</w:t>
      </w:r>
      <w:r w:rsidRPr="00637069">
        <w:rPr>
          <w:rFonts w:asciiTheme="minorHAnsi" w:eastAsia="Arial" w:hAnsiTheme="minorHAnsi" w:cstheme="minorHAnsi"/>
          <w:b/>
          <w:sz w:val="24"/>
          <w:szCs w:val="24"/>
        </w:rPr>
        <w:t xml:space="preserve"> </w:t>
      </w:r>
      <w:r w:rsidRPr="00637069">
        <w:rPr>
          <w:rFonts w:asciiTheme="minorHAnsi" w:hAnsiTheme="minorHAnsi" w:cstheme="minorHAnsi"/>
          <w:sz w:val="24"/>
          <w:szCs w:val="24"/>
        </w:rPr>
        <w:t>bankowy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wskazany na fakturze VAT,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płatnej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ciągu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14</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dni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daty</w:t>
      </w:r>
      <w:r w:rsidRPr="00637069">
        <w:rPr>
          <w:rFonts w:asciiTheme="minorHAnsi" w:eastAsia="Arial" w:hAnsiTheme="minorHAnsi" w:cstheme="minorHAnsi"/>
          <w:sz w:val="24"/>
          <w:szCs w:val="24"/>
        </w:rPr>
        <w:t xml:space="preserve"> jej </w:t>
      </w:r>
      <w:r w:rsidRPr="00637069">
        <w:rPr>
          <w:rFonts w:asciiTheme="minorHAnsi" w:hAnsiTheme="minorHAnsi" w:cstheme="minorHAnsi"/>
          <w:sz w:val="24"/>
          <w:szCs w:val="24"/>
        </w:rPr>
        <w:t>wystawienia.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upoważnia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wystawiania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faktur</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VAT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podpisu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Najemcy.</w:t>
      </w:r>
    </w:p>
    <w:p w14:paraId="08647307" w14:textId="77777777" w:rsidR="0084758A" w:rsidRPr="00637069" w:rsidRDefault="0084758A" w:rsidP="0084758A">
      <w:pPr>
        <w:pStyle w:val="Standard"/>
        <w:numPr>
          <w:ilvl w:val="0"/>
          <w:numId w:val="3"/>
        </w:numPr>
        <w:jc w:val="both"/>
        <w:rPr>
          <w:rFonts w:asciiTheme="minorHAnsi" w:hAnsiTheme="minorHAnsi" w:cstheme="minorHAnsi"/>
          <w:sz w:val="24"/>
          <w:szCs w:val="24"/>
        </w:rPr>
      </w:pPr>
      <w:r w:rsidRPr="00637069">
        <w:rPr>
          <w:rFonts w:asciiTheme="minorHAnsi" w:hAnsiTheme="minorHAnsi" w:cstheme="minorHAnsi"/>
          <w:sz w:val="24"/>
          <w:szCs w:val="24"/>
        </w:rPr>
        <w:t>W przypadku wystąpienia opóźnienia z zapłatą czynszu bądź opłat za media Wynajmujący obciąży Najemcę odsetkami ustawowymi za opóźnienie, a kolejne wpłaty, niezależnie od tytułu wskazanego za ich podstawę, mogą być w pierwszej kolejności zarachowane przez Wynajmującego na zapłatę odsetek, a w dalszej na należność główną, począwszy od należności najdawniej wymagalnej.</w:t>
      </w:r>
    </w:p>
    <w:p w14:paraId="109D9602" w14:textId="77777777" w:rsidR="0084758A" w:rsidRPr="00637069" w:rsidRDefault="0084758A" w:rsidP="0084758A">
      <w:pPr>
        <w:pStyle w:val="Standard"/>
        <w:numPr>
          <w:ilvl w:val="0"/>
          <w:numId w:val="3"/>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Czynsz najmu będzie waloryzowany zgodnie z półrocznym wskaźnikiem cen towarów i usług konsumpcyjnych w stosunku do okresu poprzedniego ogłaszanego przez Główny Urząd Statystyczny. Waloryzacja będzie miała miejsce dwa razy w roku ze skutkiem na 1 stycznia i 1 lipca danego roku. W przypadku, gdy w wyniku waloryzacji wysokość czynszu uległaby zmniejszeniu Strony postanawiają, że czynsz najmu pozostaje bez zmian. Wynajmujący powiadomi Najemcę o zmianach czynszu wywołanych waloryzacją w ciągu 2 miesięcy, w tym też terminie przekaże korekty odpowiednich faktur VAT.</w:t>
      </w:r>
    </w:p>
    <w:p w14:paraId="089082A0" w14:textId="77777777" w:rsidR="0084758A" w:rsidRPr="00637069" w:rsidRDefault="0084758A" w:rsidP="0084758A">
      <w:pPr>
        <w:pStyle w:val="Standard"/>
        <w:numPr>
          <w:ilvl w:val="0"/>
          <w:numId w:val="3"/>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 xml:space="preserve">W przypadku przystąpienia Polski do Strefy Euro (przyjęcie waluty EURO) w czasie trwania niniejszej Umowy, wskaźnik wskazany powyżej zostanie zastąpiony nowym wskaźnikiem publikowanym przez Eurostat dla Strefy Euro (Euro </w:t>
      </w:r>
      <w:proofErr w:type="spellStart"/>
      <w:r w:rsidRPr="00637069">
        <w:rPr>
          <w:rFonts w:asciiTheme="minorHAnsi" w:hAnsiTheme="minorHAnsi" w:cstheme="minorHAnsi"/>
          <w:sz w:val="24"/>
          <w:szCs w:val="24"/>
        </w:rPr>
        <w:t>Area</w:t>
      </w:r>
      <w:proofErr w:type="spellEnd"/>
      <w:r w:rsidRPr="00637069">
        <w:rPr>
          <w:rFonts w:asciiTheme="minorHAnsi" w:hAnsiTheme="minorHAnsi" w:cstheme="minorHAnsi"/>
          <w:sz w:val="24"/>
          <w:szCs w:val="24"/>
        </w:rPr>
        <w:t>). W przypadku braku takiego wskaźnika zastąpi go inny, najbardziej zbliżony wskaźnik, ustalony przez Wynajmującego. Dla indeksacji czynszu w walucie Euro będą miały zastosowanie takie same zasady jak dla indeksacji czynszu w walucie PLN, opisane powyżej.</w:t>
      </w:r>
    </w:p>
    <w:p w14:paraId="2AEFFAEF" w14:textId="77777777" w:rsidR="0084758A" w:rsidRDefault="0084758A" w:rsidP="0084758A">
      <w:pPr>
        <w:pStyle w:val="Standard"/>
        <w:numPr>
          <w:ilvl w:val="0"/>
          <w:numId w:val="3"/>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Zmiana wysokości czynszu najmu związana z jego waloryzacją jak również zmiana wskaźnika związana z zastąpieniem go innym analogicznym wskaźnikiem</w:t>
      </w:r>
      <w:r>
        <w:rPr>
          <w:rFonts w:asciiTheme="minorHAnsi" w:hAnsiTheme="minorHAnsi" w:cstheme="minorHAnsi"/>
          <w:sz w:val="24"/>
          <w:szCs w:val="24"/>
        </w:rPr>
        <w:t xml:space="preserve">                                        </w:t>
      </w:r>
      <w:r w:rsidRPr="00637069">
        <w:rPr>
          <w:rFonts w:asciiTheme="minorHAnsi" w:hAnsiTheme="minorHAnsi" w:cstheme="minorHAnsi"/>
          <w:sz w:val="24"/>
          <w:szCs w:val="24"/>
        </w:rPr>
        <w:t xml:space="preserve"> lub odpowiednim wskaźnikiem dla Strefy Euro nie stanowią zmiany Umowy Najmu</w:t>
      </w:r>
      <w:r w:rsidRPr="00637069">
        <w:rPr>
          <w:rFonts w:asciiTheme="minorHAnsi" w:hAnsiTheme="minorHAnsi" w:cstheme="minorHAnsi"/>
          <w:sz w:val="24"/>
          <w:szCs w:val="24"/>
        </w:rPr>
        <w:br/>
        <w:t>i nie wymagają podpisania aneksu.</w:t>
      </w:r>
    </w:p>
    <w:p w14:paraId="537A6F40" w14:textId="77777777" w:rsidR="0084758A" w:rsidRDefault="0084758A" w:rsidP="0084758A">
      <w:pPr>
        <w:pStyle w:val="Standard"/>
        <w:numPr>
          <w:ilvl w:val="0"/>
          <w:numId w:val="3"/>
        </w:numPr>
        <w:jc w:val="both"/>
        <w:textAlignment w:val="auto"/>
        <w:rPr>
          <w:rFonts w:asciiTheme="minorHAnsi" w:hAnsiTheme="minorHAnsi" w:cstheme="minorHAnsi"/>
          <w:sz w:val="24"/>
          <w:szCs w:val="24"/>
        </w:rPr>
      </w:pPr>
      <w:r>
        <w:rPr>
          <w:rFonts w:asciiTheme="minorHAnsi" w:hAnsiTheme="minorHAnsi" w:cstheme="minorHAnsi"/>
          <w:sz w:val="24"/>
          <w:szCs w:val="24"/>
        </w:rPr>
        <w:t xml:space="preserve">Strony zgodnie postanawiają, że w przypadku gdy czynsz najmu określony w § 3 ust. 1 Umowy z uwzględnieniem waloryzacji na zasadach określonych § 3 ust. 4-6 odbiegać będzie znacząco od warunków rynkowych, każda ze Stron może żądać ustalenia nowej wartości czynszu najmu. W takim przypadku dokonana zostanie wycena szacunkowej wartości czynszu najmu Lokalu na podstawie operatu szacunkowego opracowanego przez uprawnionego do dokonania wyceny rzeczoznawcę majątkowego, którego wskaże Wynajmujący. Strony uzgodnią nowa stawkę czynszu z uwzględnieniem operatu szacunkowego, z tym, że nowa stawka czynszu najmu nie może być niższa od określonej przez rzeczoznawcę majątkowego. Nowa stawka czynszu najmu obowiązywać będzie po upływie trzech </w:t>
      </w:r>
      <w:r>
        <w:rPr>
          <w:rFonts w:asciiTheme="minorHAnsi" w:hAnsiTheme="minorHAnsi" w:cstheme="minorHAnsi"/>
          <w:sz w:val="24"/>
          <w:szCs w:val="24"/>
        </w:rPr>
        <w:lastRenderedPageBreak/>
        <w:t>pełnych miesięcy, ze skutkiem od pierwszego dnia następnego miesiąca kalendarzowego.</w:t>
      </w:r>
    </w:p>
    <w:p w14:paraId="1B0ACE95" w14:textId="77777777" w:rsidR="0084758A" w:rsidRPr="00637069" w:rsidRDefault="0084758A" w:rsidP="0084758A">
      <w:pPr>
        <w:pStyle w:val="Standard"/>
        <w:numPr>
          <w:ilvl w:val="0"/>
          <w:numId w:val="3"/>
        </w:numPr>
        <w:jc w:val="both"/>
        <w:textAlignment w:val="auto"/>
        <w:rPr>
          <w:rFonts w:asciiTheme="minorHAnsi" w:hAnsiTheme="minorHAnsi" w:cstheme="minorHAnsi"/>
          <w:sz w:val="24"/>
          <w:szCs w:val="24"/>
        </w:rPr>
      </w:pPr>
      <w:r>
        <w:rPr>
          <w:rFonts w:asciiTheme="minorHAnsi" w:hAnsiTheme="minorHAnsi" w:cstheme="minorHAnsi"/>
          <w:sz w:val="24"/>
          <w:szCs w:val="24"/>
        </w:rPr>
        <w:t>Jeżeli Strony nie uzgodnią nowej stawki czynszu zgodnie z ust. 7, Stronom przysługiwać będzie w terminie 90 dni od dnia złożenia Wynajmującemu przez biegłego operatu szacunkowego , o którym mowa w ust. 7, prawo do wypowiedzenia Umowy                             z zachowaniem trzymiesięcznego okresu wypowiedzenia, na koniec miesiąca kalendarzowego.</w:t>
      </w:r>
    </w:p>
    <w:p w14:paraId="08A3E5ED" w14:textId="77777777" w:rsidR="0084758A" w:rsidRPr="00637069" w:rsidRDefault="0084758A" w:rsidP="0084758A">
      <w:pPr>
        <w:pStyle w:val="Standard"/>
        <w:jc w:val="both"/>
        <w:rPr>
          <w:rFonts w:asciiTheme="minorHAnsi" w:hAnsiTheme="minorHAnsi" w:cstheme="minorHAnsi"/>
          <w:sz w:val="24"/>
          <w:szCs w:val="24"/>
        </w:rPr>
      </w:pPr>
    </w:p>
    <w:p w14:paraId="12B866A1" w14:textId="77777777" w:rsidR="0084758A" w:rsidRPr="00637069" w:rsidRDefault="0084758A" w:rsidP="0084758A">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4</w:t>
      </w:r>
      <w:r w:rsidRPr="00637069">
        <w:rPr>
          <w:rFonts w:asciiTheme="minorHAnsi" w:eastAsia="Arial" w:hAnsiTheme="minorHAnsi" w:cstheme="minorHAnsi"/>
          <w:b/>
          <w:sz w:val="24"/>
          <w:szCs w:val="24"/>
        </w:rPr>
        <w:t xml:space="preserve"> </w:t>
      </w:r>
      <w:r w:rsidRPr="00637069">
        <w:rPr>
          <w:rFonts w:asciiTheme="minorHAnsi" w:eastAsia="Arial" w:hAnsiTheme="minorHAnsi" w:cstheme="minorHAnsi"/>
          <w:b/>
          <w:sz w:val="24"/>
          <w:szCs w:val="24"/>
        </w:rPr>
        <w:br/>
      </w:r>
      <w:r>
        <w:rPr>
          <w:rFonts w:asciiTheme="minorHAnsi" w:hAnsiTheme="minorHAnsi" w:cstheme="minorHAnsi"/>
          <w:b/>
          <w:sz w:val="24"/>
          <w:szCs w:val="24"/>
        </w:rPr>
        <w:t xml:space="preserve"> </w:t>
      </w:r>
      <w:r w:rsidRPr="00637069">
        <w:rPr>
          <w:rFonts w:asciiTheme="minorHAnsi" w:hAnsiTheme="minorHAnsi" w:cstheme="minorHAnsi"/>
          <w:b/>
          <w:sz w:val="24"/>
          <w:szCs w:val="24"/>
        </w:rPr>
        <w:t>Media</w:t>
      </w:r>
    </w:p>
    <w:p w14:paraId="4745E470" w14:textId="77777777" w:rsidR="0084758A" w:rsidRPr="00637069" w:rsidRDefault="0084758A" w:rsidP="0084758A">
      <w:pPr>
        <w:pStyle w:val="Standard"/>
        <w:jc w:val="both"/>
        <w:rPr>
          <w:rFonts w:asciiTheme="minorHAnsi" w:hAnsiTheme="minorHAnsi" w:cstheme="minorHAnsi"/>
          <w:sz w:val="24"/>
          <w:szCs w:val="24"/>
        </w:rPr>
      </w:pPr>
    </w:p>
    <w:p w14:paraId="5F596E22" w14:textId="77777777" w:rsidR="0084758A" w:rsidRPr="00637069" w:rsidRDefault="0084758A" w:rsidP="0084758A">
      <w:pPr>
        <w:pStyle w:val="Standard"/>
        <w:numPr>
          <w:ilvl w:val="0"/>
          <w:numId w:val="4"/>
        </w:numPr>
        <w:ind w:left="643"/>
        <w:jc w:val="both"/>
        <w:rPr>
          <w:rFonts w:asciiTheme="minorHAnsi" w:hAnsiTheme="minorHAnsi" w:cstheme="minorHAnsi"/>
          <w:sz w:val="24"/>
          <w:szCs w:val="24"/>
        </w:rPr>
      </w:pPr>
      <w:r w:rsidRPr="00637069">
        <w:rPr>
          <w:rFonts w:asciiTheme="minorHAnsi" w:hAnsiTheme="minorHAnsi" w:cstheme="minorHAnsi"/>
          <w:sz w:val="24"/>
          <w:szCs w:val="24"/>
        </w:rPr>
        <w:t xml:space="preserve">Najemca, niezależnie od czynszu, przez cały okres trwania najmu, a także w okresie bezumownego korzystania z Lokalu zobowiązany jest do pokrywania kosztów </w:t>
      </w:r>
      <w:r w:rsidRPr="00637069">
        <w:rPr>
          <w:rFonts w:asciiTheme="minorHAnsi" w:eastAsia="Arial" w:hAnsiTheme="minorHAnsi" w:cstheme="minorHAnsi"/>
          <w:sz w:val="24"/>
          <w:szCs w:val="24"/>
        </w:rPr>
        <w:t>zużycia mediów według stawek stosowanych przez dostawców w następujący sposób:</w:t>
      </w:r>
    </w:p>
    <w:p w14:paraId="04E2F934" w14:textId="77777777" w:rsidR="0084758A" w:rsidRPr="00637069" w:rsidRDefault="0084758A" w:rsidP="0084758A">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centralne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ogrzewanie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m²</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wynajmowanej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powierzchni,</w:t>
      </w:r>
    </w:p>
    <w:p w14:paraId="127EF41E" w14:textId="77777777" w:rsidR="0084758A" w:rsidRPr="00637069" w:rsidRDefault="0084758A" w:rsidP="0084758A">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podgrzanie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m³</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zużytej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w/g</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wskazań</w:t>
      </w:r>
      <w:r w:rsidRPr="00637069">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ab/>
      </w:r>
      <w:r w:rsidRPr="00637069">
        <w:rPr>
          <w:rFonts w:asciiTheme="minorHAnsi" w:hAnsiTheme="minorHAnsi" w:cstheme="minorHAnsi"/>
          <w:sz w:val="24"/>
          <w:szCs w:val="24"/>
        </w:rPr>
        <w:t>wodomierza,</w:t>
      </w:r>
    </w:p>
    <w:p w14:paraId="2B67ED87" w14:textId="77777777" w:rsidR="0084758A" w:rsidRPr="00637069" w:rsidRDefault="0084758A" w:rsidP="0084758A">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zimną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m³</w:t>
      </w:r>
      <w:r w:rsidRPr="00637069">
        <w:rPr>
          <w:rFonts w:asciiTheme="minorHAnsi" w:eastAsia="Arial" w:hAnsiTheme="minorHAnsi" w:cstheme="minorHAnsi"/>
          <w:sz w:val="24"/>
          <w:szCs w:val="24"/>
        </w:rPr>
        <w:t xml:space="preserve"> zużytej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w/g</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wskazań</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wodomierza,</w:t>
      </w:r>
    </w:p>
    <w:p w14:paraId="4D102A96" w14:textId="77777777" w:rsidR="0084758A" w:rsidRPr="00637069" w:rsidRDefault="0084758A" w:rsidP="0084758A">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ścieki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m³</w:t>
      </w:r>
      <w:r w:rsidRPr="00637069">
        <w:rPr>
          <w:rFonts w:asciiTheme="minorHAnsi" w:eastAsia="Arial" w:hAnsiTheme="minorHAnsi" w:cstheme="minorHAnsi"/>
          <w:sz w:val="24"/>
          <w:szCs w:val="24"/>
        </w:rPr>
        <w:t xml:space="preserve"> zużytej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zimnej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ciepłej w/g</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wskazań</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wodomierza,</w:t>
      </w:r>
    </w:p>
    <w:p w14:paraId="003E8E78" w14:textId="77777777" w:rsidR="0084758A" w:rsidRPr="00637069" w:rsidRDefault="0084758A" w:rsidP="0084758A">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za wywóz odpadów – według ilości odpadów i sposobu ich segregacji, zadeklarowanej przez Najemcę na oświadczeniu złożonym nie później niż w dniu protokolarnego wydania Lokalu Najemcy.</w:t>
      </w:r>
    </w:p>
    <w:p w14:paraId="7AEC3A20" w14:textId="77777777" w:rsidR="0084758A" w:rsidRPr="00637069" w:rsidRDefault="0084758A" w:rsidP="0084758A">
      <w:pPr>
        <w:pStyle w:val="Standard"/>
        <w:numPr>
          <w:ilvl w:val="0"/>
          <w:numId w:val="4"/>
        </w:numPr>
        <w:jc w:val="both"/>
        <w:rPr>
          <w:rFonts w:asciiTheme="minorHAnsi" w:hAnsiTheme="minorHAnsi" w:cstheme="minorHAnsi"/>
          <w:sz w:val="24"/>
          <w:szCs w:val="24"/>
        </w:rPr>
      </w:pPr>
      <w:r w:rsidRPr="00637069">
        <w:rPr>
          <w:rFonts w:asciiTheme="minorHAnsi" w:eastAsia="Arial" w:hAnsiTheme="minorHAnsi" w:cstheme="minorHAnsi"/>
          <w:sz w:val="24"/>
          <w:szCs w:val="24"/>
        </w:rPr>
        <w:t>Najemca pokryje koszty zużycia ww</w:t>
      </w:r>
      <w:r>
        <w:rPr>
          <w:rFonts w:asciiTheme="minorHAnsi" w:eastAsia="Arial" w:hAnsiTheme="minorHAnsi" w:cstheme="minorHAnsi"/>
          <w:sz w:val="24"/>
          <w:szCs w:val="24"/>
        </w:rPr>
        <w:t>.</w:t>
      </w:r>
      <w:r w:rsidRPr="00637069">
        <w:rPr>
          <w:rFonts w:asciiTheme="minorHAnsi" w:eastAsia="Arial" w:hAnsiTheme="minorHAnsi" w:cstheme="minorHAnsi"/>
          <w:sz w:val="24"/>
          <w:szCs w:val="24"/>
        </w:rPr>
        <w:t xml:space="preserve"> mediów w oparciu o wystawioną przez Wynajmującego refakturę, przelewem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rachunek</w:t>
      </w:r>
      <w:r w:rsidRPr="00637069">
        <w:rPr>
          <w:rFonts w:asciiTheme="minorHAnsi" w:eastAsia="Arial" w:hAnsiTheme="minorHAnsi" w:cstheme="minorHAnsi"/>
          <w:b/>
          <w:sz w:val="24"/>
          <w:szCs w:val="24"/>
        </w:rPr>
        <w:t xml:space="preserve"> </w:t>
      </w:r>
      <w:r w:rsidRPr="00637069">
        <w:rPr>
          <w:rFonts w:asciiTheme="minorHAnsi" w:hAnsiTheme="minorHAnsi" w:cstheme="minorHAnsi"/>
          <w:sz w:val="24"/>
          <w:szCs w:val="24"/>
        </w:rPr>
        <w:t>bankowy</w:t>
      </w:r>
      <w:r w:rsidRPr="00637069">
        <w:rPr>
          <w:rFonts w:asciiTheme="minorHAnsi" w:eastAsia="Arial" w:hAnsiTheme="minorHAnsi" w:cstheme="minorHAnsi"/>
          <w:sz w:val="24"/>
          <w:szCs w:val="24"/>
        </w:rPr>
        <w:t xml:space="preserve"> na niej </w:t>
      </w:r>
      <w:r w:rsidRPr="00637069">
        <w:rPr>
          <w:rFonts w:asciiTheme="minorHAnsi" w:hAnsiTheme="minorHAnsi" w:cstheme="minorHAnsi"/>
          <w:sz w:val="24"/>
          <w:szCs w:val="24"/>
        </w:rPr>
        <w:t xml:space="preserve">wskazany, </w:t>
      </w:r>
      <w:r w:rsidRPr="00637069">
        <w:rPr>
          <w:rFonts w:asciiTheme="minorHAnsi" w:hAnsiTheme="minorHAnsi" w:cstheme="minorHAnsi"/>
          <w:sz w:val="24"/>
          <w:szCs w:val="24"/>
        </w:rPr>
        <w:br/>
        <w:t>w terminie 14 dni od dnia jej wystawienia. 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upoważnia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wystawiania</w:t>
      </w:r>
      <w:r w:rsidRPr="00637069">
        <w:rPr>
          <w:rFonts w:asciiTheme="minorHAnsi" w:eastAsia="Arial" w:hAnsiTheme="minorHAnsi" w:cstheme="minorHAnsi"/>
          <w:sz w:val="24"/>
          <w:szCs w:val="24"/>
        </w:rPr>
        <w:t xml:space="preserve"> re</w:t>
      </w:r>
      <w:r w:rsidRPr="00637069">
        <w:rPr>
          <w:rFonts w:asciiTheme="minorHAnsi" w:hAnsiTheme="minorHAnsi" w:cstheme="minorHAnsi"/>
          <w:sz w:val="24"/>
          <w:szCs w:val="24"/>
        </w:rPr>
        <w:t>faktur</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podpisu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Najemcy.</w:t>
      </w:r>
    </w:p>
    <w:p w14:paraId="537EE818" w14:textId="77777777" w:rsidR="0084758A" w:rsidRPr="00637069" w:rsidRDefault="0084758A" w:rsidP="0084758A">
      <w:pPr>
        <w:pStyle w:val="Standard"/>
        <w:numPr>
          <w:ilvl w:val="0"/>
          <w:numId w:val="4"/>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 xml:space="preserve">Najemca zobowiązany jest do zawarcia umów dostawy pozostałych mediów, </w:t>
      </w:r>
      <w:r w:rsidRPr="00637069">
        <w:rPr>
          <w:rFonts w:asciiTheme="minorHAnsi" w:eastAsia="Arial" w:hAnsiTheme="minorHAnsi" w:cstheme="minorHAnsi"/>
          <w:sz w:val="24"/>
          <w:szCs w:val="24"/>
        </w:rPr>
        <w:br/>
        <w:t>jak energia elektryczna we własnym imieniu z właściwym dostawcą mediów.</w:t>
      </w:r>
    </w:p>
    <w:p w14:paraId="469ABC5B" w14:textId="77777777" w:rsidR="0084758A" w:rsidRPr="00637069" w:rsidRDefault="0084758A" w:rsidP="0084758A">
      <w:pPr>
        <w:pStyle w:val="Standard"/>
        <w:numPr>
          <w:ilvl w:val="0"/>
          <w:numId w:val="4"/>
        </w:numPr>
        <w:jc w:val="both"/>
        <w:rPr>
          <w:rFonts w:asciiTheme="minorHAnsi" w:hAnsiTheme="minorHAnsi" w:cstheme="minorHAnsi"/>
          <w:sz w:val="24"/>
          <w:szCs w:val="24"/>
        </w:rPr>
      </w:pPr>
      <w:r w:rsidRPr="00637069">
        <w:rPr>
          <w:rFonts w:asciiTheme="minorHAnsi" w:hAnsiTheme="minorHAnsi" w:cstheme="minorHAnsi"/>
          <w:sz w:val="24"/>
          <w:szCs w:val="24"/>
        </w:rPr>
        <w:t>Rozliczenie mediów będzie odbywało się po stawkach, według których Wynajmujący został obciążony przez dostawcę mediów w danym okresie rozliczeniowym. Zmiany</w:t>
      </w:r>
      <w:r w:rsidRPr="00637069">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br/>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wysokości</w:t>
      </w:r>
      <w:r w:rsidRPr="00637069">
        <w:rPr>
          <w:rFonts w:asciiTheme="minorHAnsi" w:eastAsia="Arial" w:hAnsiTheme="minorHAnsi" w:cstheme="minorHAnsi"/>
          <w:sz w:val="24"/>
          <w:szCs w:val="24"/>
        </w:rPr>
        <w:t xml:space="preserve"> stawek za media </w:t>
      </w:r>
      <w:r w:rsidRPr="00637069">
        <w:rPr>
          <w:rFonts w:asciiTheme="minorHAnsi" w:hAnsiTheme="minorHAnsi" w:cstheme="minorHAnsi"/>
          <w:sz w:val="24"/>
          <w:szCs w:val="24"/>
        </w:rPr>
        <w:t>nie wymagają aneksu 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 Najmu. Wynajmujący powiadomi jedynie o takiej zmianie wraz z doręczeniem odpowiedniej refaktury.</w:t>
      </w:r>
    </w:p>
    <w:p w14:paraId="3938CE85" w14:textId="77777777" w:rsidR="0084758A" w:rsidRPr="00637069" w:rsidRDefault="0084758A" w:rsidP="0084758A">
      <w:pPr>
        <w:pStyle w:val="Standard"/>
        <w:ind w:left="720"/>
        <w:jc w:val="both"/>
        <w:rPr>
          <w:rFonts w:asciiTheme="minorHAnsi" w:hAnsiTheme="minorHAnsi" w:cstheme="minorHAnsi"/>
          <w:sz w:val="24"/>
          <w:szCs w:val="24"/>
        </w:rPr>
      </w:pPr>
    </w:p>
    <w:p w14:paraId="53578787" w14:textId="77777777" w:rsidR="0084758A" w:rsidRPr="00637069" w:rsidRDefault="0084758A" w:rsidP="0084758A">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5</w:t>
      </w:r>
      <w:r w:rsidRPr="00637069">
        <w:rPr>
          <w:rFonts w:asciiTheme="minorHAnsi" w:hAnsiTheme="minorHAnsi" w:cstheme="minorHAnsi"/>
          <w:b/>
          <w:sz w:val="24"/>
          <w:szCs w:val="24"/>
        </w:rPr>
        <w:br/>
        <w:t>Zabezpieczenie</w:t>
      </w:r>
    </w:p>
    <w:p w14:paraId="5FF71D42" w14:textId="77777777" w:rsidR="0084758A" w:rsidRPr="00637069" w:rsidRDefault="0084758A" w:rsidP="0084758A">
      <w:pPr>
        <w:pStyle w:val="Standard"/>
        <w:jc w:val="center"/>
        <w:rPr>
          <w:rFonts w:asciiTheme="minorHAnsi" w:hAnsiTheme="minorHAnsi" w:cstheme="minorHAnsi"/>
          <w:sz w:val="24"/>
          <w:szCs w:val="24"/>
        </w:rPr>
      </w:pPr>
    </w:p>
    <w:p w14:paraId="262A574D" w14:textId="77777777" w:rsidR="0084758A" w:rsidRPr="00637069" w:rsidRDefault="0084758A" w:rsidP="0084758A">
      <w:pPr>
        <w:pStyle w:val="Standard"/>
        <w:numPr>
          <w:ilvl w:val="0"/>
          <w:numId w:val="1"/>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W celu zabezpieczenia potencjalnych</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roszczeń Wynajmującego wynikających</w:t>
      </w:r>
      <w:r w:rsidRPr="00637069">
        <w:rPr>
          <w:rFonts w:asciiTheme="minorHAnsi" w:hAnsiTheme="minorHAnsi" w:cstheme="minorHAnsi"/>
          <w:sz w:val="24"/>
          <w:szCs w:val="24"/>
        </w:rPr>
        <w:br/>
        <w:t xml:space="preserve">z niniejszej Umowy Najmu, Najemca zobowiązuje się do wpłaty na rzecz Wynajmującego kaucji w wysokości trzymiesięcznego czynszu najmu brutto </w:t>
      </w:r>
      <w:r w:rsidRPr="00637069">
        <w:rPr>
          <w:rFonts w:asciiTheme="minorHAnsi" w:hAnsiTheme="minorHAnsi" w:cstheme="minorHAnsi"/>
          <w:sz w:val="24"/>
          <w:szCs w:val="24"/>
        </w:rPr>
        <w:br/>
        <w:t>w terminie 2 (słownie: dwóch) tygodni od podpisania Umowy na rachunek wskazany przez Wynajmującego. Zapłata kaucji 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wyklucza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roszczeń</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odszkodowania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przewyższającego</w:t>
      </w:r>
      <w:r w:rsidRPr="00637069">
        <w:rPr>
          <w:rFonts w:asciiTheme="minorHAnsi" w:eastAsia="Arial" w:hAnsiTheme="minorHAnsi" w:cstheme="minorHAnsi"/>
          <w:sz w:val="24"/>
          <w:szCs w:val="24"/>
        </w:rPr>
        <w:t xml:space="preserve"> jej </w:t>
      </w:r>
      <w:r w:rsidRPr="00637069">
        <w:rPr>
          <w:rFonts w:asciiTheme="minorHAnsi" w:hAnsiTheme="minorHAnsi" w:cstheme="minorHAnsi"/>
          <w:sz w:val="24"/>
          <w:szCs w:val="24"/>
        </w:rPr>
        <w:t>wysokość.</w:t>
      </w:r>
    </w:p>
    <w:p w14:paraId="4163F525" w14:textId="77777777" w:rsidR="0084758A" w:rsidRPr="00637069" w:rsidRDefault="0084758A" w:rsidP="0084758A">
      <w:pPr>
        <w:pStyle w:val="Standard"/>
        <w:numPr>
          <w:ilvl w:val="0"/>
          <w:numId w:val="1"/>
        </w:numPr>
        <w:jc w:val="both"/>
        <w:rPr>
          <w:rFonts w:asciiTheme="minorHAnsi" w:hAnsiTheme="minorHAnsi" w:cstheme="minorHAnsi"/>
          <w:sz w:val="24"/>
          <w:szCs w:val="24"/>
        </w:rPr>
      </w:pPr>
      <w:r w:rsidRPr="00637069">
        <w:rPr>
          <w:rFonts w:asciiTheme="minorHAnsi" w:hAnsiTheme="minorHAnsi" w:cstheme="minorHAnsi"/>
          <w:sz w:val="24"/>
          <w:szCs w:val="24"/>
        </w:rPr>
        <w:t xml:space="preserve">W razie wystąpienia jakichkolwiek roszczeń Wynajmującego względem Najemcy wynikających z Umowy, Wynajmujący ma prawo potrącić wierzytelność z kaucji, </w:t>
      </w:r>
      <w:r w:rsidRPr="00637069">
        <w:rPr>
          <w:rFonts w:asciiTheme="minorHAnsi" w:hAnsiTheme="minorHAnsi" w:cstheme="minorHAnsi"/>
          <w:sz w:val="24"/>
          <w:szCs w:val="24"/>
        </w:rPr>
        <w:br/>
        <w:t>a Najemca ma obowiązek uzupełnić ją do kwoty określonej w § 5 ust. 1 w terminie 7 dni od dnia potrącenia wierzytelności.</w:t>
      </w:r>
    </w:p>
    <w:p w14:paraId="32C073EB" w14:textId="77777777" w:rsidR="0084758A" w:rsidRPr="00637069" w:rsidRDefault="0084758A" w:rsidP="0084758A">
      <w:pPr>
        <w:pStyle w:val="Standard"/>
        <w:numPr>
          <w:ilvl w:val="0"/>
          <w:numId w:val="1"/>
        </w:numPr>
        <w:jc w:val="both"/>
        <w:rPr>
          <w:rFonts w:asciiTheme="minorHAnsi" w:hAnsiTheme="minorHAnsi" w:cstheme="minorHAnsi"/>
          <w:strike/>
          <w:sz w:val="24"/>
          <w:szCs w:val="24"/>
        </w:rPr>
      </w:pPr>
      <w:r w:rsidRPr="00637069">
        <w:rPr>
          <w:rFonts w:asciiTheme="minorHAnsi" w:hAnsiTheme="minorHAnsi" w:cstheme="minorHAnsi"/>
          <w:sz w:val="24"/>
          <w:szCs w:val="24"/>
        </w:rPr>
        <w:lastRenderedPageBreak/>
        <w:t>Kaucja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zostanie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rozliczona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terminie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30</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dni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daty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zakończenia</w:t>
      </w:r>
      <w:r w:rsidRPr="00637069">
        <w:rPr>
          <w:rFonts w:asciiTheme="minorHAnsi" w:eastAsia="Arial" w:hAnsiTheme="minorHAnsi" w:cstheme="minorHAnsi"/>
          <w:sz w:val="24"/>
          <w:szCs w:val="24"/>
        </w:rPr>
        <w:t xml:space="preserve"> stosunku najmu.</w:t>
      </w:r>
      <w:r w:rsidRPr="00637069">
        <w:rPr>
          <w:rFonts w:asciiTheme="minorHAnsi" w:hAnsiTheme="minorHAnsi" w:cstheme="minorHAnsi"/>
          <w:sz w:val="24"/>
          <w:szCs w:val="24"/>
        </w:rPr>
        <w:t xml:space="preserve"> Strony zgodnie postanawiają, że kaucja zostanie rozliczona według jej wartości nominalnej.</w:t>
      </w:r>
    </w:p>
    <w:p w14:paraId="1C2BD24B" w14:textId="77777777" w:rsidR="0084758A" w:rsidRPr="00637069" w:rsidRDefault="0084758A" w:rsidP="0084758A">
      <w:pPr>
        <w:pStyle w:val="Standard"/>
        <w:numPr>
          <w:ilvl w:val="0"/>
          <w:numId w:val="1"/>
        </w:numPr>
        <w:jc w:val="both"/>
        <w:rPr>
          <w:rFonts w:asciiTheme="minorHAnsi" w:hAnsiTheme="minorHAnsi" w:cstheme="minorHAnsi"/>
          <w:strike/>
          <w:sz w:val="24"/>
          <w:szCs w:val="24"/>
        </w:rPr>
      </w:pPr>
      <w:r w:rsidRPr="00637069">
        <w:rPr>
          <w:rFonts w:asciiTheme="minorHAnsi" w:hAnsiTheme="minorHAnsi" w:cstheme="minorHAnsi"/>
          <w:sz w:val="24"/>
          <w:szCs w:val="24"/>
        </w:rPr>
        <w:t>W przypadku bezumownego korzystania z nieruchomości przez Najemcę Wynajmującemu przysługuje odszkodowanie w wysokości półtorakrotności czynszu najmu z dnia zakończenia stosunku najmu, za każdy miesiąc bezumownego korzystania z Lokalu. Odszkodowanie za każdy miesiąc bezumownego korzystania z Lokalu będzie płatne najpóźniej do 10 dnia miesiąca następującego po miesiącu, w którym Najemca bezumownie korzystał z Lokalu. Jeśli Najemca korzystał z Lokalu w danym miesiącu przez okres krótszy niż pełen miesiąc, odszkodowanie należy się w wysokości proporcjonalnej do ilości dni, w których bezumowne korzystanie z Lokalu miało miejsce, liczonej według wzoru a = b * 1,5 * (c : d), gdzie „a” oznacza wysokość należnego odszkodowania, „b” wysokość czynszu z dnia zakończenia stosunku najmu, „c” ilość dni bezumownego korzystania z Lokalu, „d” ilość dni w miesiącu, w którym bezumowne korzystanie z Lokalu miało miejsce. W przypadku wystąpienia opóźnienia z zapłatą odszkodowania za bezumowne korzystanie z Lokalu Wynajmujący obciąży Najemcę odsetkami ustawowymi za opóźnienie, a kolejne wpłaty, niezależnie od tytułu wskazanego za ich podstawę, będą w pierwszej kolejności zarachowane przez Wynajmującego na zapłatę odsetek, a w dalszej na należność główną, na co Najemca wyraża zgodę.</w:t>
      </w:r>
    </w:p>
    <w:p w14:paraId="582F4B81" w14:textId="77777777" w:rsidR="0084758A" w:rsidRPr="00637069" w:rsidRDefault="0084758A" w:rsidP="0084758A">
      <w:pPr>
        <w:pStyle w:val="Standard"/>
        <w:numPr>
          <w:ilvl w:val="0"/>
          <w:numId w:val="1"/>
        </w:numPr>
        <w:jc w:val="both"/>
        <w:rPr>
          <w:rFonts w:asciiTheme="minorHAnsi" w:hAnsiTheme="minorHAnsi" w:cstheme="minorHAnsi"/>
          <w:sz w:val="24"/>
          <w:szCs w:val="24"/>
        </w:rPr>
      </w:pPr>
      <w:r w:rsidRPr="00637069">
        <w:rPr>
          <w:rFonts w:asciiTheme="minorHAnsi" w:hAnsiTheme="minorHAnsi" w:cstheme="minorHAnsi"/>
          <w:sz w:val="24"/>
          <w:szCs w:val="24"/>
        </w:rPr>
        <w:t>Najemca zobowiązuje się, że w terminie 30 dni od dnia zawarcia Umowy dostarczy Wynajmującemu i pokryje koszty, oświadczenia w formie aktu notarialnego, złożone na podstawie art. 777 § 1 ust. 4 i 5 Kodeksu postępowania cywilnego</w:t>
      </w:r>
      <w:r>
        <w:rPr>
          <w:rFonts w:asciiTheme="minorHAnsi" w:hAnsiTheme="minorHAnsi" w:cstheme="minorHAnsi"/>
          <w:sz w:val="24"/>
          <w:szCs w:val="24"/>
        </w:rPr>
        <w:t xml:space="preserve"> </w:t>
      </w:r>
      <w:r w:rsidRPr="00637069">
        <w:rPr>
          <w:rFonts w:asciiTheme="minorHAnsi" w:hAnsiTheme="minorHAnsi" w:cstheme="minorHAnsi"/>
          <w:sz w:val="24"/>
          <w:szCs w:val="24"/>
        </w:rPr>
        <w:t>zgodni</w:t>
      </w:r>
      <w:r>
        <w:rPr>
          <w:rFonts w:asciiTheme="minorHAnsi" w:hAnsiTheme="minorHAnsi" w:cstheme="minorHAnsi"/>
          <w:sz w:val="24"/>
          <w:szCs w:val="24"/>
        </w:rPr>
        <w:t>e</w:t>
      </w:r>
      <w:r w:rsidRPr="00637069">
        <w:rPr>
          <w:rFonts w:asciiTheme="minorHAnsi" w:hAnsiTheme="minorHAnsi" w:cstheme="minorHAnsi"/>
          <w:sz w:val="24"/>
          <w:szCs w:val="24"/>
        </w:rPr>
        <w:t>, w których:</w:t>
      </w:r>
    </w:p>
    <w:p w14:paraId="29707FE9" w14:textId="77777777" w:rsidR="0084758A" w:rsidRPr="00637069" w:rsidRDefault="0084758A" w:rsidP="0084758A">
      <w:pPr>
        <w:pStyle w:val="Standard"/>
        <w:numPr>
          <w:ilvl w:val="0"/>
          <w:numId w:val="10"/>
        </w:numPr>
        <w:jc w:val="both"/>
        <w:rPr>
          <w:rFonts w:asciiTheme="minorHAnsi" w:hAnsiTheme="minorHAnsi" w:cstheme="minorHAnsi"/>
          <w:sz w:val="24"/>
          <w:szCs w:val="24"/>
        </w:rPr>
      </w:pPr>
      <w:r w:rsidRPr="00637069">
        <w:rPr>
          <w:rFonts w:asciiTheme="minorHAnsi" w:hAnsiTheme="minorHAnsi" w:cstheme="minorHAnsi"/>
          <w:sz w:val="24"/>
          <w:szCs w:val="24"/>
        </w:rPr>
        <w:t>Najemca podda się egzekucji do kwoty 500.000 zł (słownie: pięćset tysięcy złotych 00/100 groszy) z tytułu zabezpieczenia odszkodowania za bezumowne korzystanie z nieruchomości, o którym mowa w § 5 ust. 4, a także wszelkich należności, o których mowa w § 3, 4 i 5 Umowy. Oświadczenie Najemcy będzie zawierało zapis, że Wynajmujący ma prawo skorzystania z oświadczenia Najemcy i wystąpienia o nadanie klauzuli wykonalności wielokrotnie do XXX r. w stosunku do całości lub dowolnej części należności. Zdarzeniem, które uprawniać będzie Wynajmującego do wszczęcia i prowadzenia egzekucji na podstawie oświadczenia Najemcy</w:t>
      </w:r>
      <w:r>
        <w:rPr>
          <w:rFonts w:asciiTheme="minorHAnsi" w:hAnsiTheme="minorHAnsi" w:cstheme="minorHAnsi"/>
          <w:sz w:val="24"/>
          <w:szCs w:val="24"/>
        </w:rPr>
        <w:t xml:space="preserve">                              </w:t>
      </w:r>
      <w:r w:rsidRPr="00637069">
        <w:rPr>
          <w:rFonts w:asciiTheme="minorHAnsi" w:hAnsiTheme="minorHAnsi" w:cstheme="minorHAnsi"/>
          <w:sz w:val="24"/>
          <w:szCs w:val="24"/>
        </w:rPr>
        <w:t xml:space="preserve"> o poddaniu się egzekucji zgodnie z art. 777 § 1 ust. 5 k.p.c. będzie niedokonanie przez Najemcę zapłaty jakichkolwiek należności z tytułu Umowy, w terminach określonych w Umowie i wysłanie oświadczenia Wynajmującego potwierdzającego brak zapłaty należności lub odszkodowania za bezumowne korzystanie</w:t>
      </w:r>
      <w:r>
        <w:rPr>
          <w:rFonts w:asciiTheme="minorHAnsi" w:hAnsiTheme="minorHAnsi" w:cstheme="minorHAnsi"/>
          <w:sz w:val="24"/>
          <w:szCs w:val="24"/>
        </w:rPr>
        <w:t xml:space="preserve">                                     </w:t>
      </w:r>
      <w:r w:rsidRPr="00637069">
        <w:rPr>
          <w:rFonts w:asciiTheme="minorHAnsi" w:hAnsiTheme="minorHAnsi" w:cstheme="minorHAnsi"/>
          <w:sz w:val="24"/>
          <w:szCs w:val="24"/>
        </w:rPr>
        <w:t xml:space="preserve"> z nieruchomości w przypadku zaistnienia bezumownego korzystania </w:t>
      </w:r>
      <w:r>
        <w:rPr>
          <w:rFonts w:asciiTheme="minorHAnsi" w:hAnsiTheme="minorHAnsi" w:cstheme="minorHAnsi"/>
          <w:sz w:val="24"/>
          <w:szCs w:val="24"/>
        </w:rPr>
        <w:t xml:space="preserve">                                              </w:t>
      </w:r>
      <w:r w:rsidRPr="00637069">
        <w:rPr>
          <w:rFonts w:asciiTheme="minorHAnsi" w:hAnsiTheme="minorHAnsi" w:cstheme="minorHAnsi"/>
          <w:sz w:val="24"/>
          <w:szCs w:val="24"/>
        </w:rPr>
        <w:t>z nieruchomości, przy czym oświadczenie Wynajmującego powinno mieć formę pisemną z podpisem notarialnie poświadczonym i zostanie przekazane Najemcy pocztą za pocztowym potwierdzeniem nadania; do wniosku o nadanie klauzuli wykonalności Wynajmujący dołączy: notarialny odpis oświadczenia Wynajmującego, o  którym mowa powyżej oraz pocztowe potwierdzenie nadania tego oświadczenia w formie przesyłki poleconej zgodnie z art. 3 i 17 ustawy z dnia 23 listopada 2012 r. Prawo pocztowe (Dz. U. z 2017 r., poz. 1481 ze zm.) nadanej na adres siedziby Najemcy lub Lokalu.</w:t>
      </w:r>
    </w:p>
    <w:p w14:paraId="5BE7E4A3" w14:textId="77777777" w:rsidR="0084758A" w:rsidRPr="00637069" w:rsidRDefault="0084758A" w:rsidP="0084758A">
      <w:pPr>
        <w:pStyle w:val="Standard"/>
        <w:numPr>
          <w:ilvl w:val="0"/>
          <w:numId w:val="10"/>
        </w:numPr>
        <w:jc w:val="both"/>
        <w:rPr>
          <w:rFonts w:asciiTheme="minorHAnsi" w:hAnsiTheme="minorHAnsi" w:cstheme="minorHAnsi"/>
          <w:sz w:val="24"/>
          <w:szCs w:val="24"/>
        </w:rPr>
      </w:pPr>
      <w:r w:rsidRPr="00637069">
        <w:rPr>
          <w:rFonts w:asciiTheme="minorHAnsi" w:hAnsiTheme="minorHAnsi" w:cstheme="minorHAnsi"/>
          <w:sz w:val="24"/>
          <w:szCs w:val="24"/>
        </w:rPr>
        <w:t xml:space="preserve">Najemca podda się egzekucji na podstawie art. 777 § 1 pkt 4 k. p. c. co do obowiązku wydania i opróżnienia Lokalu wynikającego z § 7 ust. 4 Umowy do </w:t>
      </w:r>
      <w:r w:rsidRPr="00637069">
        <w:rPr>
          <w:rFonts w:asciiTheme="minorHAnsi" w:hAnsiTheme="minorHAnsi" w:cstheme="minorHAnsi"/>
          <w:sz w:val="24"/>
          <w:szCs w:val="24"/>
        </w:rPr>
        <w:lastRenderedPageBreak/>
        <w:t>dnia XXX r. Zdarzeniem, które uprawniać będzie Wynajmującego do wszczęcia i prowadzenia egzekucji na podstawie oświadczenia Najemcy o poddaniu się egzekucji zgodnie z art. 777 § 1 ust. 4 k.p.c. będzie niewydanie Lokalu wbrew obowiązkowi przewidzianemu w § 7 ust. 4 Umowy i przekazanie Najemcy oświadczenia Wynajmującego, o którym mowa w § 7 ust. 5 Umowy na zasadach określonych w § 7 ust. 5 Umowy, w którym Wynajmujący potwierdzi brak wydania opróżnionego Lokalu oraz zakończenie trwania stosunku najmu wynikającego z Umowy. Do wniosku o nadanie klauzuli wykonalności Wynajmujący dołączy: notarialny odpis oświadczenia Wynajmującego, o którym mowa powyżej oraz pocztowe potwierdzenie nadania tego oświadczenie w formie przesyłki poleconej zgodnie z art. 3 i 17 ustawy z dnia 23 listopada 2012 r. Prawo pocztowe (Dz. U. z 2017 r., poz. 1481 ze zm.) nadanej na adres siedziby Najemcy lub Lokalu.</w:t>
      </w:r>
    </w:p>
    <w:p w14:paraId="6A3B16A1" w14:textId="77777777" w:rsidR="0084758A" w:rsidRPr="00637069" w:rsidRDefault="0084758A" w:rsidP="0084758A">
      <w:pPr>
        <w:pStyle w:val="Standard"/>
        <w:ind w:right="30"/>
        <w:jc w:val="both"/>
        <w:rPr>
          <w:rFonts w:asciiTheme="minorHAnsi" w:hAnsiTheme="minorHAnsi" w:cstheme="minorHAnsi"/>
          <w:b/>
          <w:sz w:val="24"/>
          <w:szCs w:val="24"/>
        </w:rPr>
      </w:pPr>
    </w:p>
    <w:p w14:paraId="77E02163" w14:textId="77777777" w:rsidR="0084758A" w:rsidRPr="00637069" w:rsidRDefault="0084758A" w:rsidP="0084758A">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6</w:t>
      </w:r>
      <w:r w:rsidRPr="00637069">
        <w:rPr>
          <w:rFonts w:asciiTheme="minorHAnsi" w:hAnsiTheme="minorHAnsi" w:cstheme="minorHAnsi"/>
          <w:b/>
          <w:sz w:val="24"/>
          <w:szCs w:val="24"/>
        </w:rPr>
        <w:br/>
        <w:t>A</w:t>
      </w:r>
      <w:r w:rsidRPr="00637069">
        <w:rPr>
          <w:rFonts w:asciiTheme="minorHAnsi" w:eastAsia="Arial" w:hAnsiTheme="minorHAnsi" w:cstheme="minorHAnsi"/>
          <w:b/>
          <w:sz w:val="24"/>
          <w:szCs w:val="24"/>
        </w:rPr>
        <w:t xml:space="preserve">daptacja i </w:t>
      </w:r>
      <w:r w:rsidRPr="00637069">
        <w:rPr>
          <w:rFonts w:asciiTheme="minorHAnsi" w:hAnsiTheme="minorHAnsi" w:cstheme="minorHAnsi"/>
          <w:b/>
          <w:sz w:val="24"/>
          <w:szCs w:val="24"/>
        </w:rPr>
        <w:t>eksploatacja Lokalu</w:t>
      </w:r>
    </w:p>
    <w:p w14:paraId="6C6DB951" w14:textId="77777777" w:rsidR="0084758A" w:rsidRPr="00637069" w:rsidRDefault="0084758A" w:rsidP="0084758A">
      <w:pPr>
        <w:pStyle w:val="Standard"/>
        <w:jc w:val="center"/>
        <w:rPr>
          <w:rFonts w:asciiTheme="minorHAnsi" w:hAnsiTheme="minorHAnsi" w:cstheme="minorHAnsi"/>
          <w:b/>
          <w:sz w:val="24"/>
          <w:szCs w:val="24"/>
        </w:rPr>
      </w:pPr>
    </w:p>
    <w:p w14:paraId="486B370F" w14:textId="77777777" w:rsidR="0084758A" w:rsidRDefault="0084758A" w:rsidP="0084758A">
      <w:pPr>
        <w:pStyle w:val="Akapitzlist"/>
        <w:numPr>
          <w:ilvl w:val="0"/>
          <w:numId w:val="12"/>
        </w:numPr>
        <w:suppressAutoHyphens w:val="0"/>
        <w:autoSpaceDN/>
        <w:contextualSpacing w:val="0"/>
        <w:jc w:val="both"/>
        <w:textAlignment w:val="auto"/>
        <w:rPr>
          <w:rFonts w:asciiTheme="minorHAnsi" w:eastAsia="Times New Roman" w:hAnsiTheme="minorHAnsi" w:cstheme="minorHAnsi"/>
        </w:rPr>
      </w:pPr>
      <w:r w:rsidRPr="005503ED">
        <w:rPr>
          <w:rFonts w:asciiTheme="minorHAnsi" w:eastAsia="Times New Roman" w:hAnsiTheme="minorHAnsi" w:cstheme="minorHAnsi"/>
        </w:rPr>
        <w:t>Najemca zobowiązuje się do konsultowania z Wynajmującym wszystkich planowanych prac remontowych oraz zmian aranżacji wnętrza lokalu usługowego przed ich rozpoczęciem. W przypadku zmian aranżacji wnętrza lokalu usługowego, Najemca zobowiązuje się do uzgodnienia takich zmian z W</w:t>
      </w:r>
      <w:r>
        <w:rPr>
          <w:rFonts w:asciiTheme="minorHAnsi" w:eastAsia="Times New Roman" w:hAnsiTheme="minorHAnsi" w:cstheme="minorHAnsi"/>
        </w:rPr>
        <w:t>ynajmującym</w:t>
      </w:r>
      <w:r w:rsidRPr="005503ED">
        <w:rPr>
          <w:rFonts w:asciiTheme="minorHAnsi" w:eastAsia="Times New Roman" w:hAnsiTheme="minorHAnsi" w:cstheme="minorHAnsi"/>
        </w:rPr>
        <w:t xml:space="preserve"> oraz do przestrzegania wszelkich obowiązujących przepisów prawa dotyczących bezpieczeństwa budowlanego oraz użytkowania lokalu. W</w:t>
      </w:r>
      <w:r>
        <w:rPr>
          <w:rFonts w:asciiTheme="minorHAnsi" w:eastAsia="Times New Roman" w:hAnsiTheme="minorHAnsi" w:cstheme="minorHAnsi"/>
        </w:rPr>
        <w:t xml:space="preserve">ynajmujący </w:t>
      </w:r>
      <w:r w:rsidRPr="005503ED">
        <w:rPr>
          <w:rFonts w:asciiTheme="minorHAnsi" w:eastAsia="Times New Roman" w:hAnsiTheme="minorHAnsi" w:cstheme="minorHAnsi"/>
        </w:rPr>
        <w:t>zastrzega sobie prawo do udzielenia lub odmowy udzielenia zgody na przeprowadzenie prac remontowych, a także do żądania dodatkowych informacji lub dokumentacji w celu oceny planowanych zmian.</w:t>
      </w:r>
    </w:p>
    <w:p w14:paraId="542C242C" w14:textId="77777777" w:rsidR="0084758A" w:rsidRPr="00B27A3D" w:rsidRDefault="0084758A" w:rsidP="0084758A">
      <w:pPr>
        <w:pStyle w:val="Akapitzlist"/>
        <w:numPr>
          <w:ilvl w:val="0"/>
          <w:numId w:val="12"/>
        </w:numPr>
        <w:suppressAutoHyphens w:val="0"/>
        <w:autoSpaceDN/>
        <w:contextualSpacing w:val="0"/>
        <w:jc w:val="both"/>
        <w:textAlignment w:val="auto"/>
        <w:rPr>
          <w:rFonts w:asciiTheme="minorHAnsi" w:eastAsia="Times New Roman" w:hAnsiTheme="minorHAnsi" w:cstheme="minorHAnsi"/>
        </w:rPr>
      </w:pPr>
      <w:r w:rsidRPr="00B27A3D">
        <w:rPr>
          <w:rFonts w:asciiTheme="minorHAnsi" w:eastAsia="Times New Roman" w:hAnsiTheme="minorHAnsi" w:cstheme="minorHAnsi"/>
        </w:rPr>
        <w:t>Najemca nie może wprowadzać żadnych zmian w instalacjach i wyposażeniu służącym ochronie przeciwpożarowej</w:t>
      </w:r>
      <w:r>
        <w:rPr>
          <w:rFonts w:asciiTheme="minorHAnsi" w:eastAsia="Times New Roman" w:hAnsiTheme="minorHAnsi" w:cstheme="minorHAnsi"/>
        </w:rPr>
        <w:t xml:space="preserve"> w Lokalu</w:t>
      </w:r>
      <w:r w:rsidRPr="00B27A3D">
        <w:rPr>
          <w:rFonts w:asciiTheme="minorHAnsi" w:eastAsia="Times New Roman" w:hAnsiTheme="minorHAnsi" w:cstheme="minorHAnsi"/>
        </w:rPr>
        <w:t xml:space="preserve">  bez zgody Wynajmującego.</w:t>
      </w:r>
    </w:p>
    <w:p w14:paraId="3C749123" w14:textId="77777777" w:rsidR="0084758A" w:rsidRPr="00B27A3D" w:rsidRDefault="0084758A" w:rsidP="0084758A">
      <w:pPr>
        <w:pStyle w:val="Akapitzlist"/>
        <w:numPr>
          <w:ilvl w:val="0"/>
          <w:numId w:val="12"/>
        </w:numPr>
        <w:suppressAutoHyphens w:val="0"/>
        <w:autoSpaceDN/>
        <w:contextualSpacing w:val="0"/>
        <w:jc w:val="both"/>
        <w:textAlignment w:val="auto"/>
        <w:rPr>
          <w:rFonts w:asciiTheme="minorHAnsi" w:eastAsia="Times New Roman" w:hAnsiTheme="minorHAnsi" w:cstheme="minorHAnsi"/>
        </w:rPr>
      </w:pPr>
      <w:r w:rsidRPr="005503ED">
        <w:rPr>
          <w:rFonts w:asciiTheme="minorHAnsi" w:eastAsia="Times New Roman" w:hAnsiTheme="minorHAnsi" w:cstheme="minorHAnsi"/>
        </w:rPr>
        <w:t xml:space="preserve">W przypadku prac remontowych, które wymagają uzyskania pozwoleń na budowę lub zgłoszenia do odpowiednich organów administracyjnych, Najemca zobowiązuje się </w:t>
      </w:r>
      <w:r>
        <w:rPr>
          <w:rFonts w:asciiTheme="minorHAnsi" w:eastAsia="Times New Roman" w:hAnsiTheme="minorHAnsi" w:cstheme="minorHAnsi"/>
        </w:rPr>
        <w:t xml:space="preserve">                 </w:t>
      </w:r>
      <w:r w:rsidRPr="005503ED">
        <w:rPr>
          <w:rFonts w:asciiTheme="minorHAnsi" w:eastAsia="Times New Roman" w:hAnsiTheme="minorHAnsi" w:cstheme="minorHAnsi"/>
        </w:rPr>
        <w:t xml:space="preserve">do przedłożenia </w:t>
      </w:r>
      <w:r>
        <w:rPr>
          <w:rFonts w:asciiTheme="minorHAnsi" w:eastAsia="Times New Roman" w:hAnsiTheme="minorHAnsi" w:cstheme="minorHAnsi"/>
        </w:rPr>
        <w:t>Wynajmującemu</w:t>
      </w:r>
      <w:r w:rsidRPr="005503ED">
        <w:rPr>
          <w:rFonts w:asciiTheme="minorHAnsi" w:eastAsia="Times New Roman" w:hAnsiTheme="minorHAnsi" w:cstheme="minorHAnsi"/>
        </w:rPr>
        <w:t xml:space="preserve"> lokalu dokumentacji projektowej w celu weryfikacji</w:t>
      </w:r>
      <w:r>
        <w:rPr>
          <w:rFonts w:asciiTheme="minorHAnsi" w:eastAsia="Times New Roman" w:hAnsiTheme="minorHAnsi" w:cstheme="minorHAnsi"/>
        </w:rPr>
        <w:t xml:space="preserve">                 </w:t>
      </w:r>
      <w:r w:rsidRPr="005503ED">
        <w:rPr>
          <w:rFonts w:asciiTheme="minorHAnsi" w:eastAsia="Times New Roman" w:hAnsiTheme="minorHAnsi" w:cstheme="minorHAnsi"/>
        </w:rPr>
        <w:t xml:space="preserve"> i akceptacji. Po uzyskaniu pozytywnej opinii Wynajmującego, Najemca zobowiązuje się do samodzielnego i terminowego uzyskania wszystkich niezbędnych pozwoleń administracyjnych. W przypadku odmowy wydania wymaganych pozwoleń przez właściwe organy, </w:t>
      </w:r>
      <w:r w:rsidRPr="00B27A3D">
        <w:rPr>
          <w:rFonts w:asciiTheme="minorHAnsi" w:eastAsia="Times New Roman" w:hAnsiTheme="minorHAnsi" w:cstheme="minorHAnsi"/>
        </w:rPr>
        <w:t>Najemca ponosi wszelkie z tego wynikające konsekwencje. Wykonawca nie może rozpocząć prac remontowych bez wcześniejszego uzyskania prawomocnego pozwolenia na budowę.</w:t>
      </w:r>
    </w:p>
    <w:p w14:paraId="5EF0CDCB" w14:textId="77777777" w:rsidR="0084758A" w:rsidRPr="005503ED" w:rsidRDefault="0084758A" w:rsidP="0084758A">
      <w:pPr>
        <w:pStyle w:val="Akapitzlist"/>
        <w:numPr>
          <w:ilvl w:val="0"/>
          <w:numId w:val="12"/>
        </w:numPr>
        <w:suppressAutoHyphens w:val="0"/>
        <w:autoSpaceDN/>
        <w:contextualSpacing w:val="0"/>
        <w:jc w:val="both"/>
        <w:textAlignment w:val="auto"/>
        <w:rPr>
          <w:rFonts w:asciiTheme="minorHAnsi" w:eastAsia="Times New Roman" w:hAnsiTheme="minorHAnsi" w:cstheme="minorHAnsi"/>
        </w:rPr>
      </w:pPr>
      <w:r w:rsidRPr="00B27A3D">
        <w:rPr>
          <w:rFonts w:asciiTheme="minorHAnsi" w:eastAsia="Times New Roman" w:hAnsiTheme="minorHAnsi" w:cstheme="minorHAnsi"/>
        </w:rPr>
        <w:t>Wszelkie</w:t>
      </w:r>
      <w:r w:rsidRPr="005503ED">
        <w:rPr>
          <w:rFonts w:asciiTheme="minorHAnsi" w:eastAsia="Times New Roman" w:hAnsiTheme="minorHAnsi" w:cstheme="minorHAnsi"/>
        </w:rPr>
        <w:t xml:space="preserve"> koszty związane z przeprowadzeniem prac remontowych oraz uzyskaniem niezbędnych pozwoleń ponosi Najemca. </w:t>
      </w:r>
    </w:p>
    <w:p w14:paraId="5713DC08" w14:textId="77777777" w:rsidR="0084758A" w:rsidRPr="005503ED" w:rsidRDefault="0084758A" w:rsidP="0084758A">
      <w:pPr>
        <w:pStyle w:val="Akapitzlist"/>
        <w:widowControl w:val="0"/>
        <w:numPr>
          <w:ilvl w:val="0"/>
          <w:numId w:val="12"/>
        </w:numPr>
        <w:spacing w:line="100" w:lineRule="atLeast"/>
        <w:contextualSpacing w:val="0"/>
        <w:jc w:val="both"/>
        <w:rPr>
          <w:rFonts w:asciiTheme="minorHAnsi" w:eastAsiaTheme="minorHAnsi" w:hAnsiTheme="minorHAnsi" w:cstheme="minorHAnsi"/>
          <w:i/>
          <w:iCs/>
          <w:color w:val="FF0000"/>
        </w:rPr>
      </w:pPr>
      <w:commentRangeStart w:id="1"/>
      <w:commentRangeStart w:id="2"/>
      <w:r w:rsidRPr="00B27A3D">
        <w:rPr>
          <w:rFonts w:asciiTheme="minorHAnsi" w:hAnsiTheme="minorHAnsi" w:cstheme="minorHAnsi"/>
        </w:rPr>
        <w:t>W przypadku naruszenia postanowień zapisów pkt. 2, 3 i 4 powyżej</w:t>
      </w:r>
      <w:r w:rsidRPr="005503ED">
        <w:rPr>
          <w:rFonts w:asciiTheme="minorHAnsi" w:hAnsiTheme="minorHAnsi" w:cstheme="minorHAnsi"/>
        </w:rPr>
        <w:t xml:space="preserve">, Najemca ponosi odpowiedzialność za wszelkie szkody wynikłe z jego działania, w tym również za ewentualne kary nakładane przez właściwe organy administracyjne. </w:t>
      </w:r>
      <w:commentRangeEnd w:id="1"/>
      <w:r>
        <w:rPr>
          <w:rStyle w:val="Odwoaniedokomentarza"/>
          <w:rFonts w:eastAsia="Times New Roman"/>
        </w:rPr>
        <w:commentReference w:id="1"/>
      </w:r>
      <w:commentRangeEnd w:id="2"/>
      <w:r>
        <w:rPr>
          <w:rStyle w:val="Odwoaniedokomentarza"/>
          <w:rFonts w:eastAsia="Times New Roman"/>
        </w:rPr>
        <w:commentReference w:id="2"/>
      </w:r>
    </w:p>
    <w:p w14:paraId="2FECFF57" w14:textId="77777777" w:rsidR="0084758A" w:rsidRDefault="0084758A" w:rsidP="0084758A">
      <w:pPr>
        <w:pStyle w:val="Akapitzlist"/>
        <w:numPr>
          <w:ilvl w:val="0"/>
          <w:numId w:val="12"/>
        </w:numPr>
        <w:suppressAutoHyphens w:val="0"/>
        <w:autoSpaceDN/>
        <w:contextualSpacing w:val="0"/>
        <w:jc w:val="both"/>
        <w:textAlignment w:val="auto"/>
        <w:rPr>
          <w:rFonts w:asciiTheme="minorHAnsi" w:eastAsia="Times New Roman" w:hAnsiTheme="minorHAnsi" w:cstheme="minorHAnsi"/>
        </w:rPr>
      </w:pPr>
      <w:r w:rsidRPr="005503ED">
        <w:rPr>
          <w:rFonts w:asciiTheme="minorHAnsi" w:eastAsia="Times New Roman" w:hAnsiTheme="minorHAnsi" w:cstheme="minorHAnsi"/>
        </w:rPr>
        <w:t xml:space="preserve">Po zakończeniu prac remontowych, w tym również po zmianach aranżacji wnętrza lokalu usługowego, Najemca zobowiązuje się do sporządzenia kompleksowej dokumentacji powykonawczej, zawierającej m.in. opisy przeprowadzonych prac, zastosowane materiały oraz wszelkie inne istotne informacje dotyczące przeprowadzonych zmian. Dokumentacja powykonawcza podlega akceptacji przez </w:t>
      </w:r>
      <w:r w:rsidRPr="005503ED">
        <w:rPr>
          <w:rFonts w:asciiTheme="minorHAnsi" w:eastAsia="Times New Roman" w:hAnsiTheme="minorHAnsi" w:cstheme="minorHAnsi"/>
        </w:rPr>
        <w:lastRenderedPageBreak/>
        <w:t>W</w:t>
      </w:r>
      <w:r>
        <w:rPr>
          <w:rFonts w:asciiTheme="minorHAnsi" w:eastAsia="Times New Roman" w:hAnsiTheme="minorHAnsi" w:cstheme="minorHAnsi"/>
        </w:rPr>
        <w:t>ynajmującego</w:t>
      </w:r>
      <w:r w:rsidRPr="005503ED">
        <w:rPr>
          <w:rFonts w:asciiTheme="minorHAnsi" w:eastAsia="Times New Roman" w:hAnsiTheme="minorHAnsi" w:cstheme="minorHAnsi"/>
        </w:rPr>
        <w:t xml:space="preserve"> lokal, który zastrzega sobie prawo do jej przeglądu i ewentualnych uwag lub poprawek.</w:t>
      </w:r>
    </w:p>
    <w:p w14:paraId="320C7DAE" w14:textId="77777777" w:rsidR="0084758A" w:rsidRPr="005503ED" w:rsidRDefault="0084758A" w:rsidP="0084758A">
      <w:pPr>
        <w:pStyle w:val="Akapitzlist"/>
        <w:numPr>
          <w:ilvl w:val="0"/>
          <w:numId w:val="12"/>
        </w:numPr>
        <w:suppressAutoHyphens w:val="0"/>
        <w:autoSpaceDN/>
        <w:contextualSpacing w:val="0"/>
        <w:jc w:val="both"/>
        <w:textAlignment w:val="auto"/>
        <w:rPr>
          <w:rFonts w:asciiTheme="minorHAnsi" w:eastAsia="Times New Roman" w:hAnsiTheme="minorHAnsi" w:cstheme="minorHAnsi"/>
        </w:rPr>
      </w:pPr>
      <w:r>
        <w:rPr>
          <w:rFonts w:asciiTheme="minorHAnsi" w:eastAsia="Times New Roman" w:hAnsiTheme="minorHAnsi" w:cstheme="minorHAnsi"/>
        </w:rPr>
        <w:t>Najemca zobowiązany jest do udostępniania Wynajmującemu lokalu na potrzeby przeprowadzania okresowych kontroli budynków oraz pozostałych przeglądów, serwisów i konserwacji wykonywanych przez Wynajmującego.</w:t>
      </w:r>
    </w:p>
    <w:p w14:paraId="243E4438" w14:textId="77777777" w:rsidR="0084758A" w:rsidRPr="008B4F84" w:rsidRDefault="0084758A" w:rsidP="0084758A">
      <w:pPr>
        <w:pStyle w:val="Standard"/>
        <w:ind w:left="720"/>
        <w:jc w:val="both"/>
        <w:rPr>
          <w:rFonts w:asciiTheme="minorHAnsi" w:hAnsiTheme="minorHAnsi" w:cstheme="minorHAnsi"/>
          <w:sz w:val="24"/>
          <w:szCs w:val="24"/>
        </w:rPr>
      </w:pPr>
    </w:p>
    <w:p w14:paraId="03CBE12E" w14:textId="77777777" w:rsidR="0084758A" w:rsidRPr="00990797" w:rsidRDefault="0084758A" w:rsidP="0084758A">
      <w:pPr>
        <w:pStyle w:val="Akapitzlist"/>
        <w:numPr>
          <w:ilvl w:val="0"/>
          <w:numId w:val="12"/>
        </w:numPr>
        <w:suppressAutoHyphens w:val="0"/>
        <w:autoSpaceDN/>
        <w:contextualSpacing w:val="0"/>
        <w:jc w:val="both"/>
        <w:textAlignment w:val="auto"/>
        <w:rPr>
          <w:rFonts w:asciiTheme="minorHAnsi" w:hAnsiTheme="minorHAnsi" w:cstheme="minorHAnsi"/>
        </w:rPr>
      </w:pPr>
      <w:r w:rsidRPr="005503ED">
        <w:rPr>
          <w:rFonts w:asciiTheme="minorHAnsi" w:eastAsia="Times New Roman" w:hAnsiTheme="minorHAnsi" w:cstheme="minorHAnsi"/>
        </w:rPr>
        <w:t xml:space="preserve">Najemca jest zobowiązany do przestrzegania przepisów przeciwpożarowych, </w:t>
      </w:r>
      <w:r w:rsidRPr="005503ED">
        <w:rPr>
          <w:rFonts w:asciiTheme="minorHAnsi" w:eastAsia="Times New Roman" w:hAnsiTheme="minorHAnsi" w:cstheme="minorHAnsi"/>
        </w:rPr>
        <w:br/>
        <w:t>w szczególności:</w:t>
      </w:r>
    </w:p>
    <w:p w14:paraId="3F8A441A" w14:textId="77777777" w:rsidR="0084758A" w:rsidRPr="00637069" w:rsidRDefault="0084758A" w:rsidP="0084758A">
      <w:pPr>
        <w:pStyle w:val="Standard"/>
        <w:numPr>
          <w:ilvl w:val="0"/>
          <w:numId w:val="6"/>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wyposażenia Lokalu w wymaganą przepisami ilość gaśnic dostosowaną do gaszenia tych grup pożarów, które mogą wystąpić w Lokalu;</w:t>
      </w:r>
    </w:p>
    <w:p w14:paraId="36638199" w14:textId="77777777" w:rsidR="0084758A" w:rsidRPr="00637069" w:rsidRDefault="0084758A" w:rsidP="0084758A">
      <w:pPr>
        <w:pStyle w:val="Standard"/>
        <w:numPr>
          <w:ilvl w:val="0"/>
          <w:numId w:val="6"/>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 xml:space="preserve">zapewnienie osobom przebywającym w Lokalu bezpieczeństwa i możliwości ewakuacji, </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w tym pozostawiania drzwi ewakuacyjnych w stanie umożliwiającym ich natychmiastowe użycie w przypadku pożaru lub innego zagrożenia powodującego konieczność ewakuacji;</w:t>
      </w:r>
    </w:p>
    <w:p w14:paraId="226F907E" w14:textId="77777777" w:rsidR="0084758A" w:rsidRPr="00637069" w:rsidRDefault="0084758A" w:rsidP="0084758A">
      <w:pPr>
        <w:pStyle w:val="Standard"/>
        <w:numPr>
          <w:ilvl w:val="0"/>
          <w:numId w:val="6"/>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przygotowania użytkowanego Lokalu do prowadzenia akcji ratowniczej;</w:t>
      </w:r>
    </w:p>
    <w:p w14:paraId="2D06F74F" w14:textId="77777777" w:rsidR="0084758A" w:rsidRPr="00637069" w:rsidRDefault="0084758A" w:rsidP="0084758A">
      <w:pPr>
        <w:pStyle w:val="Standard"/>
        <w:ind w:left="643"/>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 xml:space="preserve">zapoznania z przepisami przeciwpożarowymi wszystkich osób (w szczególności swoich pracowników i współpracowników), które na stałe będą przebywać </w:t>
      </w:r>
      <w:r w:rsidRPr="00637069">
        <w:rPr>
          <w:rFonts w:asciiTheme="minorHAnsi" w:eastAsia="Arial" w:hAnsiTheme="minorHAnsi" w:cstheme="minorHAnsi"/>
          <w:sz w:val="24"/>
          <w:szCs w:val="24"/>
        </w:rPr>
        <w:br/>
        <w:t>w Lokalu i przeszkolenia ich w tym zakresie;</w:t>
      </w:r>
    </w:p>
    <w:p w14:paraId="7F4A5AC0" w14:textId="77777777" w:rsidR="0084758A" w:rsidRPr="00637069" w:rsidRDefault="0084758A" w:rsidP="0084758A">
      <w:pPr>
        <w:pStyle w:val="Standard"/>
        <w:numPr>
          <w:ilvl w:val="0"/>
          <w:numId w:val="6"/>
        </w:numPr>
        <w:ind w:left="643"/>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opracowanie instrukcji postępowania na wypadek powstania pożaru, klęski żywiołowej lub innego miejscowego zagrożenia oraz zaznajomienia z nią wszystkich osób</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 (w szczególności swoich pracowników i współpracowników), które na stałe będą przebywać w Lokalu;</w:t>
      </w:r>
    </w:p>
    <w:p w14:paraId="62887BC6" w14:textId="77777777" w:rsidR="0084758A" w:rsidRDefault="0084758A" w:rsidP="0084758A">
      <w:pPr>
        <w:pStyle w:val="Standard"/>
        <w:numPr>
          <w:ilvl w:val="0"/>
          <w:numId w:val="6"/>
        </w:numPr>
        <w:ind w:left="643"/>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Najemca jest zobowiązany zapewnić dostęp do Lokalu wszelkim służbom publicznym</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 w</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celu kontroli przestrzegania przepisów przeciwpożarowych </w:t>
      </w:r>
      <w:r w:rsidRPr="00637069">
        <w:rPr>
          <w:rFonts w:asciiTheme="minorHAnsi" w:eastAsia="Arial" w:hAnsiTheme="minorHAnsi" w:cstheme="minorHAnsi"/>
          <w:sz w:val="24"/>
          <w:szCs w:val="24"/>
        </w:rPr>
        <w:br/>
        <w:t>i obowiązków objętych niniejszą Umową.</w:t>
      </w:r>
    </w:p>
    <w:p w14:paraId="290136DE" w14:textId="77777777" w:rsidR="0084758A" w:rsidRDefault="0084758A" w:rsidP="0084758A">
      <w:pPr>
        <w:pStyle w:val="Standard"/>
        <w:numPr>
          <w:ilvl w:val="0"/>
          <w:numId w:val="12"/>
        </w:numPr>
        <w:ind w:left="284"/>
        <w:jc w:val="both"/>
        <w:rPr>
          <w:rFonts w:asciiTheme="minorHAnsi" w:eastAsia="Arial" w:hAnsiTheme="minorHAnsi" w:cstheme="minorHAnsi"/>
          <w:sz w:val="24"/>
          <w:szCs w:val="24"/>
        </w:rPr>
      </w:pPr>
      <w:r w:rsidRPr="00D57675">
        <w:rPr>
          <w:rFonts w:asciiTheme="minorHAnsi" w:eastAsia="Arial" w:hAnsiTheme="minorHAnsi" w:cstheme="minorHAnsi"/>
          <w:sz w:val="24"/>
          <w:szCs w:val="24"/>
        </w:rPr>
        <w:t>Najemca jest zobowiązany do posiadania w okresie najmu ważnego ubezpieczenia</w:t>
      </w:r>
      <w:r>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 xml:space="preserve"> od</w:t>
      </w:r>
      <w:r>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ognia, zalania i przepięcia, a także innych zdarzeń losowych. Ubezpieczenie powinno przewidywać zniesienie udziału własnego. Najemca powinien również posiadać ubezpieczenie od odpowiedzialności cywilnej w związku z prowadzoną działalnością na kwotę nie niższą niż 500.000,00 zł. Wszelkie szkody objęte postanowieniami niniejszego paragrafu będą pokrywane</w:t>
      </w:r>
      <w:r>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z ubezpieczenia Najemcy, które to Najemca zobowiązuje się wykupić na cały okres obowiązywania Umowy i pokryć koszty z tym związane. Kopię polisy  Najemca przekaże Wynajmującemu</w:t>
      </w:r>
    </w:p>
    <w:p w14:paraId="2EA2B79E" w14:textId="77777777" w:rsidR="0084758A" w:rsidRDefault="0084758A" w:rsidP="0084758A">
      <w:pPr>
        <w:pStyle w:val="Standard"/>
        <w:numPr>
          <w:ilvl w:val="0"/>
          <w:numId w:val="12"/>
        </w:numPr>
        <w:ind w:left="284"/>
        <w:jc w:val="both"/>
        <w:rPr>
          <w:rFonts w:asciiTheme="minorHAnsi" w:eastAsia="Arial" w:hAnsiTheme="minorHAnsi" w:cstheme="minorHAnsi"/>
          <w:sz w:val="24"/>
          <w:szCs w:val="24"/>
        </w:rPr>
      </w:pPr>
      <w:r w:rsidRPr="002F4A74">
        <w:rPr>
          <w:rFonts w:asciiTheme="minorHAnsi" w:eastAsia="Arial" w:hAnsiTheme="minorHAnsi" w:cstheme="minorHAnsi"/>
          <w:sz w:val="24"/>
          <w:szCs w:val="24"/>
        </w:rPr>
        <w:t xml:space="preserve"> Najemca zrzeka się wszelkich roszczeń odszkodowawczych wobec Wynajmującego,         powstałych w skutek szkody w Lokalu, w szczególności w jego wyposażeniu, towarze oraz wszelkich ruchomościach. Najemca niniejszym zwalnia Wynajmującego z wszelkiej odpowiedzialności wobec osób trzecich za szkody powstałe w wyniku prowadzenia przez Najemcę działalności w Lokalu. Najemca zobowiązany jest zapewnić wyłączenie regresu ubezpieczeniowego wobec Wynajmującego.</w:t>
      </w:r>
    </w:p>
    <w:p w14:paraId="336B017D" w14:textId="77777777" w:rsidR="0084758A" w:rsidRPr="002F4A74" w:rsidRDefault="0084758A" w:rsidP="0084758A">
      <w:pPr>
        <w:pStyle w:val="Standard"/>
        <w:numPr>
          <w:ilvl w:val="0"/>
          <w:numId w:val="12"/>
        </w:numPr>
        <w:ind w:left="284"/>
        <w:jc w:val="both"/>
        <w:rPr>
          <w:rFonts w:asciiTheme="minorHAnsi" w:eastAsia="Arial" w:hAnsiTheme="minorHAnsi" w:cstheme="minorHAnsi"/>
          <w:sz w:val="24"/>
          <w:szCs w:val="24"/>
        </w:rPr>
      </w:pPr>
      <w:r w:rsidRPr="002F4A74">
        <w:rPr>
          <w:rFonts w:asciiTheme="minorHAnsi" w:hAnsiTheme="minorHAnsi" w:cstheme="minorHAnsi"/>
          <w:kern w:val="0"/>
          <w:sz w:val="24"/>
          <w:szCs w:val="24"/>
        </w:rPr>
        <w:t xml:space="preserve"> Najemca zrzeka się wobec Wynajmującego, to jest Teatru Wielkiego – Opery Narodowej wszelkich ewentualnych roszczeń znajdujących źródło w obowiązującej Strony Umowie, </w:t>
      </w:r>
      <w:r>
        <w:rPr>
          <w:rFonts w:asciiTheme="minorHAnsi" w:hAnsiTheme="minorHAnsi" w:cstheme="minorHAnsi"/>
          <w:kern w:val="0"/>
          <w:sz w:val="24"/>
          <w:szCs w:val="24"/>
        </w:rPr>
        <w:t xml:space="preserve">               </w:t>
      </w:r>
      <w:r w:rsidRPr="002F4A74">
        <w:rPr>
          <w:rFonts w:asciiTheme="minorHAnsi" w:hAnsiTheme="minorHAnsi" w:cstheme="minorHAnsi"/>
          <w:kern w:val="0"/>
          <w:sz w:val="24"/>
          <w:szCs w:val="24"/>
        </w:rPr>
        <w:t xml:space="preserve">a mogących powstać w przyszłości w związku z obowiązkiem prawnym polegającym na wydaniu przez Najemcę lub aktualnego Wynajmującego lokalu do rąk   </w:t>
      </w:r>
      <w:r>
        <w:rPr>
          <w:rFonts w:asciiTheme="minorHAnsi" w:hAnsiTheme="minorHAnsi" w:cstheme="minorHAnsi"/>
          <w:kern w:val="0"/>
          <w:sz w:val="24"/>
          <w:szCs w:val="24"/>
        </w:rPr>
        <w:t xml:space="preserve">                                                 </w:t>
      </w:r>
      <w:r w:rsidRPr="002F4A74">
        <w:rPr>
          <w:rFonts w:asciiTheme="minorHAnsi" w:hAnsiTheme="minorHAnsi" w:cstheme="minorHAnsi"/>
          <w:kern w:val="0"/>
          <w:sz w:val="24"/>
          <w:szCs w:val="24"/>
        </w:rPr>
        <w:t xml:space="preserve">                  m. st. Warszawa lub    w związku z ewentualnym wstąpieniem m. st. Warszawy w prawa                  i obowiązki wynajmującego, to jest strony niniejszej Umowy</w:t>
      </w:r>
    </w:p>
    <w:p w14:paraId="2B24F120" w14:textId="77777777" w:rsidR="0084758A" w:rsidRPr="00BB78FE" w:rsidRDefault="0084758A" w:rsidP="0084758A">
      <w:pPr>
        <w:pStyle w:val="Standard"/>
        <w:jc w:val="both"/>
        <w:rPr>
          <w:rFonts w:asciiTheme="minorHAnsi" w:hAnsiTheme="minorHAnsi" w:cstheme="minorHAnsi"/>
          <w:sz w:val="24"/>
          <w:szCs w:val="24"/>
        </w:rPr>
      </w:pPr>
      <w:r w:rsidRPr="00D57675">
        <w:rPr>
          <w:rFonts w:asciiTheme="minorHAnsi" w:eastAsia="Arial" w:hAnsiTheme="minorHAnsi" w:cstheme="minorHAnsi"/>
          <w:b/>
          <w:bCs/>
          <w:sz w:val="24"/>
          <w:szCs w:val="24"/>
        </w:rPr>
        <w:t>12</w:t>
      </w:r>
      <w:r>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Najemca zobowiązuje się do:</w:t>
      </w:r>
    </w:p>
    <w:p w14:paraId="434334DD" w14:textId="77777777" w:rsidR="0084758A" w:rsidRPr="00637069" w:rsidRDefault="0084758A" w:rsidP="0084758A">
      <w:pPr>
        <w:pStyle w:val="Standard"/>
        <w:numPr>
          <w:ilvl w:val="0"/>
          <w:numId w:val="14"/>
        </w:numPr>
        <w:jc w:val="both"/>
        <w:rPr>
          <w:rFonts w:asciiTheme="minorHAnsi" w:hAnsiTheme="minorHAnsi" w:cstheme="minorHAnsi"/>
          <w:sz w:val="24"/>
          <w:szCs w:val="24"/>
        </w:rPr>
      </w:pPr>
      <w:r w:rsidRPr="00637069">
        <w:rPr>
          <w:rFonts w:asciiTheme="minorHAnsi" w:hAnsiTheme="minorHAnsi" w:cstheme="minorHAnsi"/>
          <w:sz w:val="24"/>
          <w:szCs w:val="24"/>
        </w:rPr>
        <w:lastRenderedPageBreak/>
        <w:t>używania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należytą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starannością,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jego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przeznaczeniem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oraz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określonej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2</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ust.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niniejszej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 Najmu,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przepisami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prawa,</w:t>
      </w:r>
    </w:p>
    <w:p w14:paraId="044FCCC5" w14:textId="77777777" w:rsidR="0084758A" w:rsidRPr="00637069" w:rsidRDefault="0084758A" w:rsidP="0084758A">
      <w:pPr>
        <w:pStyle w:val="Standard"/>
        <w:numPr>
          <w:ilvl w:val="0"/>
          <w:numId w:val="14"/>
        </w:numPr>
        <w:jc w:val="both"/>
        <w:rPr>
          <w:rFonts w:asciiTheme="minorHAnsi" w:hAnsiTheme="minorHAnsi" w:cstheme="minorHAnsi"/>
          <w:sz w:val="24"/>
          <w:szCs w:val="24"/>
        </w:rPr>
      </w:pPr>
      <w:r w:rsidRPr="00637069">
        <w:rPr>
          <w:rFonts w:asciiTheme="minorHAnsi" w:hAnsiTheme="minorHAnsi" w:cstheme="minorHAnsi"/>
          <w:sz w:val="24"/>
          <w:szCs w:val="24"/>
        </w:rPr>
        <w:t>dbałości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estetykę,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wystrój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wewnętrzny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zewnętrzny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p>
    <w:p w14:paraId="046F43D0" w14:textId="77777777" w:rsidR="0084758A" w:rsidRPr="00637069" w:rsidRDefault="0084758A" w:rsidP="0084758A">
      <w:pPr>
        <w:pStyle w:val="Standard"/>
        <w:numPr>
          <w:ilvl w:val="0"/>
          <w:numId w:val="14"/>
        </w:numPr>
        <w:jc w:val="both"/>
        <w:rPr>
          <w:rFonts w:asciiTheme="minorHAnsi" w:hAnsiTheme="minorHAnsi" w:cstheme="minorHAnsi"/>
          <w:sz w:val="24"/>
          <w:szCs w:val="24"/>
        </w:rPr>
      </w:pPr>
      <w:r w:rsidRPr="00637069">
        <w:rPr>
          <w:rFonts w:asciiTheme="minorHAnsi" w:hAnsiTheme="minorHAnsi" w:cstheme="minorHAnsi"/>
          <w:sz w:val="24"/>
          <w:szCs w:val="24"/>
        </w:rPr>
        <w:t>niedokonywania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zmian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naruszających</w:t>
      </w:r>
      <w:r w:rsidRPr="00637069">
        <w:rPr>
          <w:rFonts w:asciiTheme="minorHAnsi" w:eastAsia="Arial" w:hAnsiTheme="minorHAnsi" w:cstheme="minorHAnsi"/>
          <w:sz w:val="24"/>
          <w:szCs w:val="24"/>
        </w:rPr>
        <w:br/>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sposób</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trwały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substancję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lub</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budynku,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którym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się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znajduje,</w:t>
      </w:r>
      <w:r w:rsidRPr="00637069">
        <w:rPr>
          <w:rFonts w:asciiTheme="minorHAnsi" w:eastAsia="Arial" w:hAnsiTheme="minorHAnsi" w:cstheme="minorHAnsi"/>
          <w:sz w:val="24"/>
          <w:szCs w:val="24"/>
        </w:rPr>
        <w:br/>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szczególności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wymiany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witryn,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okien,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drzwi,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przebudowy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otworów,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przebudowy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układu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wnętrza,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także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zmian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instalacji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technicznych,</w:t>
      </w:r>
    </w:p>
    <w:p w14:paraId="3B89366A" w14:textId="77777777" w:rsidR="0084758A" w:rsidRPr="00637069" w:rsidRDefault="0084758A" w:rsidP="0084758A">
      <w:pPr>
        <w:pStyle w:val="Standard"/>
        <w:numPr>
          <w:ilvl w:val="0"/>
          <w:numId w:val="14"/>
        </w:numPr>
        <w:jc w:val="both"/>
        <w:rPr>
          <w:rFonts w:asciiTheme="minorHAnsi" w:hAnsiTheme="minorHAnsi" w:cstheme="minorHAnsi"/>
          <w:sz w:val="24"/>
          <w:szCs w:val="24"/>
        </w:rPr>
      </w:pPr>
      <w:r w:rsidRPr="00637069">
        <w:rPr>
          <w:rFonts w:asciiTheme="minorHAnsi" w:hAnsiTheme="minorHAnsi" w:cstheme="minorHAnsi"/>
          <w:sz w:val="24"/>
          <w:szCs w:val="24"/>
        </w:rPr>
        <w:t>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oddawania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podnajem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p>
    <w:p w14:paraId="19F94EA9" w14:textId="77777777" w:rsidR="0084758A" w:rsidRPr="00637069" w:rsidRDefault="0084758A" w:rsidP="0084758A">
      <w:pPr>
        <w:pStyle w:val="Standard"/>
        <w:numPr>
          <w:ilvl w:val="0"/>
          <w:numId w:val="14"/>
        </w:numPr>
        <w:jc w:val="both"/>
        <w:rPr>
          <w:rFonts w:asciiTheme="minorHAnsi" w:hAnsiTheme="minorHAnsi" w:cstheme="minorHAnsi"/>
          <w:sz w:val="24"/>
          <w:szCs w:val="24"/>
        </w:rPr>
      </w:pPr>
      <w:r w:rsidRPr="00637069">
        <w:rPr>
          <w:rFonts w:asciiTheme="minorHAnsi" w:hAnsiTheme="minorHAnsi" w:cstheme="minorHAnsi"/>
          <w:sz w:val="24"/>
          <w:szCs w:val="24"/>
        </w:rPr>
        <w:t>pisemnego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powiadomienia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każdej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zmianie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formy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prawnej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prowadzonej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gospodarczej,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terminie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14</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dni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jej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dokonania,</w:t>
      </w:r>
    </w:p>
    <w:p w14:paraId="0C4B6E2F" w14:textId="77777777" w:rsidR="0084758A" w:rsidRPr="00637069" w:rsidRDefault="0084758A" w:rsidP="0084758A">
      <w:pPr>
        <w:pStyle w:val="Standard"/>
        <w:numPr>
          <w:ilvl w:val="0"/>
          <w:numId w:val="14"/>
        </w:numPr>
        <w:jc w:val="both"/>
        <w:rPr>
          <w:rFonts w:asciiTheme="minorHAnsi" w:hAnsiTheme="minorHAnsi" w:cstheme="minorHAnsi"/>
          <w:sz w:val="24"/>
          <w:szCs w:val="24"/>
        </w:rPr>
      </w:pPr>
      <w:r w:rsidRPr="00637069">
        <w:rPr>
          <w:rFonts w:asciiTheme="minorHAnsi" w:hAnsiTheme="minorHAnsi" w:cstheme="minorHAnsi"/>
          <w:sz w:val="24"/>
          <w:szCs w:val="24"/>
        </w:rPr>
        <w:t>udostępnienia Lokalu Wynajmującemu na każde jego żądanie w celu sprawdzenia stanu technicznego Lokalu i zainstalowanych w nim urządzeń.</w:t>
      </w:r>
    </w:p>
    <w:p w14:paraId="44CEAACF" w14:textId="77777777" w:rsidR="0084758A" w:rsidRPr="00637069" w:rsidRDefault="0084758A" w:rsidP="0084758A">
      <w:pPr>
        <w:pStyle w:val="Standard"/>
        <w:numPr>
          <w:ilvl w:val="0"/>
          <w:numId w:val="17"/>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Najemca zobowiązany jest do dokonywania nakładów na Lokal w zakresie przewidzianym obowiązującymi przepisami prawa i Umową. Najemcę obciążają przede wszystkim drobne nakłady, przez które Strony rozumieją w szczególności następujące prace:</w:t>
      </w:r>
    </w:p>
    <w:p w14:paraId="477BA7B5" w14:textId="77777777" w:rsidR="0084758A" w:rsidRDefault="0084758A" w:rsidP="0084758A">
      <w:pPr>
        <w:pStyle w:val="Standard"/>
        <w:numPr>
          <w:ilvl w:val="0"/>
          <w:numId w:val="15"/>
        </w:numPr>
        <w:jc w:val="both"/>
        <w:rPr>
          <w:rFonts w:asciiTheme="minorHAnsi" w:hAnsiTheme="minorHAnsi" w:cstheme="minorHAnsi"/>
          <w:sz w:val="24"/>
          <w:szCs w:val="24"/>
        </w:rPr>
      </w:pPr>
      <w:r w:rsidRPr="006040BC">
        <w:rPr>
          <w:rFonts w:asciiTheme="minorHAnsi" w:hAnsiTheme="minorHAnsi" w:cstheme="minorHAnsi"/>
          <w:sz w:val="24"/>
          <w:szCs w:val="24"/>
        </w:rPr>
        <w:t>konserwacja i naprawy podłóg, posadzek, wykładzin podłogowych, ściennych, okładzin ceramicznych i szklanych;</w:t>
      </w:r>
    </w:p>
    <w:p w14:paraId="6DDDA2CB" w14:textId="77777777" w:rsidR="0084758A" w:rsidRPr="006040BC"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naprawy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drzwi,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zamków,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zamknięć</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oraz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wbudowanych</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mebli;</w:t>
      </w:r>
    </w:p>
    <w:p w14:paraId="6ABB2FFE"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konserwacja, naprawy, wymiana grzejników wody przepływowej, podgrzewaczy wody, mis klozetowych, urządzeń płuczących z wyposażeniem, zlewozmywaków, umywalek</w:t>
      </w:r>
      <w:r>
        <w:rPr>
          <w:rFonts w:asciiTheme="minorHAnsi" w:hAnsiTheme="minorHAnsi" w:cstheme="minorHAnsi"/>
          <w:sz w:val="24"/>
          <w:szCs w:val="24"/>
        </w:rPr>
        <w:t xml:space="preserve">            </w:t>
      </w:r>
      <w:r w:rsidRPr="00637069">
        <w:rPr>
          <w:rFonts w:asciiTheme="minorHAnsi" w:hAnsiTheme="minorHAnsi" w:cstheme="minorHAnsi"/>
          <w:sz w:val="24"/>
          <w:szCs w:val="24"/>
        </w:rPr>
        <w:t xml:space="preserve"> z syfonami, baterii i zaworów czerpanych i innych urządzeń sanitarnych, w które wyposażony jest Lokal;</w:t>
      </w:r>
    </w:p>
    <w:p w14:paraId="2A2D12FE"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 xml:space="preserve">naprawy i wymiany urządzeń elektrycznych, grzejnych za wyjątkiem grzejników </w:t>
      </w:r>
      <w:r w:rsidRPr="00637069">
        <w:rPr>
          <w:rFonts w:asciiTheme="minorHAnsi" w:hAnsiTheme="minorHAnsi" w:cstheme="minorHAnsi"/>
          <w:sz w:val="24"/>
          <w:szCs w:val="24"/>
        </w:rPr>
        <w:br/>
        <w:t>c. o. i instalacji sieci c. o.;</w:t>
      </w:r>
    </w:p>
    <w:p w14:paraId="1E3E6D72"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uzupełniania i oszklenia drzwi, oświetlenia w Lokalu,</w:t>
      </w:r>
    </w:p>
    <w:p w14:paraId="5BF979B7"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usuwanie niedrożności przewodów odpływowych oraz urządzeń sanitarnych</w:t>
      </w:r>
      <w:r>
        <w:rPr>
          <w:rFonts w:asciiTheme="minorHAnsi" w:hAnsiTheme="minorHAnsi" w:cstheme="minorHAnsi"/>
          <w:sz w:val="24"/>
          <w:szCs w:val="24"/>
        </w:rPr>
        <w:t xml:space="preserve">                            </w:t>
      </w:r>
      <w:r w:rsidRPr="00637069">
        <w:rPr>
          <w:rFonts w:asciiTheme="minorHAnsi" w:hAnsiTheme="minorHAnsi" w:cstheme="minorHAnsi"/>
          <w:sz w:val="24"/>
          <w:szCs w:val="24"/>
        </w:rPr>
        <w:t xml:space="preserve"> do pionów zbiorczych;</w:t>
      </w:r>
    </w:p>
    <w:p w14:paraId="0CBF5061"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naprawy, wymiany i konserwacja instalacji teletechnicznych, sieci komputerowych oraz innych łączy i instalacji;</w:t>
      </w:r>
    </w:p>
    <w:p w14:paraId="227B461F"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odnawianie Lokalu w okresach gwarantujących utrzymanie Lokalu w należytej czystości, malowanie całego Lokalu i naprawy tynków, malowanie drzwi;</w:t>
      </w:r>
    </w:p>
    <w:p w14:paraId="6E3DE588" w14:textId="77777777" w:rsidR="0084758A" w:rsidRPr="00637069" w:rsidRDefault="0084758A" w:rsidP="0084758A">
      <w:pPr>
        <w:pStyle w:val="Standard"/>
        <w:numPr>
          <w:ilvl w:val="0"/>
          <w:numId w:val="15"/>
        </w:numPr>
        <w:jc w:val="both"/>
        <w:rPr>
          <w:rFonts w:asciiTheme="minorHAnsi" w:hAnsiTheme="minorHAnsi" w:cstheme="minorHAnsi"/>
          <w:sz w:val="24"/>
          <w:szCs w:val="24"/>
        </w:rPr>
      </w:pPr>
      <w:r w:rsidRPr="00637069">
        <w:rPr>
          <w:rFonts w:asciiTheme="minorHAnsi" w:hAnsiTheme="minorHAnsi" w:cstheme="minorHAnsi"/>
          <w:sz w:val="24"/>
          <w:szCs w:val="24"/>
        </w:rPr>
        <w:t>naprawy, wymiany i konserwacja urządzeń wentylacyjnych;</w:t>
      </w:r>
    </w:p>
    <w:p w14:paraId="579B7D2E" w14:textId="77777777" w:rsidR="0084758A" w:rsidRDefault="0084758A" w:rsidP="0084758A">
      <w:pPr>
        <w:pStyle w:val="Standard"/>
        <w:numPr>
          <w:ilvl w:val="0"/>
          <w:numId w:val="15"/>
        </w:numPr>
        <w:jc w:val="both"/>
        <w:rPr>
          <w:rFonts w:asciiTheme="minorHAnsi" w:hAnsiTheme="minorHAnsi" w:cstheme="minorHAnsi"/>
          <w:sz w:val="24"/>
          <w:szCs w:val="24"/>
        </w:rPr>
      </w:pPr>
      <w:bookmarkStart w:id="3" w:name="_Hlk6911909"/>
      <w:r w:rsidRPr="00637069">
        <w:rPr>
          <w:rFonts w:asciiTheme="minorHAnsi" w:hAnsiTheme="minorHAnsi" w:cstheme="minorHAnsi"/>
          <w:sz w:val="24"/>
          <w:szCs w:val="24"/>
        </w:rPr>
        <w:t>naprawy instalacji wodnych, kanalizacyjnych, grzewczych i innych instalacji służących do wyłącznego użytku Lokalu</w:t>
      </w:r>
      <w:bookmarkEnd w:id="3"/>
      <w:r w:rsidRPr="00637069">
        <w:rPr>
          <w:rFonts w:asciiTheme="minorHAnsi" w:hAnsiTheme="minorHAnsi" w:cstheme="minorHAnsi"/>
          <w:sz w:val="24"/>
          <w:szCs w:val="24"/>
        </w:rPr>
        <w:t>.</w:t>
      </w:r>
    </w:p>
    <w:p w14:paraId="031E2169" w14:textId="77777777" w:rsidR="0084758A" w:rsidRDefault="0084758A" w:rsidP="0084758A">
      <w:pPr>
        <w:pStyle w:val="Standard"/>
        <w:numPr>
          <w:ilvl w:val="0"/>
          <w:numId w:val="16"/>
        </w:numPr>
        <w:jc w:val="both"/>
        <w:rPr>
          <w:rFonts w:asciiTheme="minorHAnsi" w:hAnsiTheme="minorHAnsi" w:cstheme="minorHAnsi"/>
          <w:sz w:val="24"/>
          <w:szCs w:val="24"/>
        </w:rPr>
      </w:pPr>
      <w:r w:rsidRPr="002F4A74">
        <w:rPr>
          <w:rFonts w:asciiTheme="minorHAnsi" w:hAnsiTheme="minorHAnsi" w:cstheme="minorHAnsi"/>
          <w:sz w:val="24"/>
          <w:szCs w:val="24"/>
        </w:rPr>
        <w:t>W</w:t>
      </w:r>
      <w:r>
        <w:rPr>
          <w:rFonts w:asciiTheme="minorHAnsi" w:hAnsiTheme="minorHAnsi" w:cstheme="minorHAnsi"/>
          <w:sz w:val="24"/>
          <w:szCs w:val="24"/>
        </w:rPr>
        <w:t xml:space="preserve"> </w:t>
      </w:r>
      <w:r w:rsidRPr="002F4A74">
        <w:rPr>
          <w:rFonts w:asciiTheme="minorHAnsi" w:hAnsiTheme="minorHAnsi" w:cstheme="minorHAnsi"/>
          <w:sz w:val="24"/>
          <w:szCs w:val="24"/>
        </w:rPr>
        <w:t>przypadku przeprowadzania prac drobnych oraz Adaptacji Lokalu Najemca          zobowiązany jest do wzięcia pod uwagę zabytkowego charakteru obiektu i okolicy, w razie konieczności zobowiązany jest uzyskać opinię, stanowisko bądź zgodę właściwego</w:t>
      </w:r>
      <w:r>
        <w:rPr>
          <w:rFonts w:asciiTheme="minorHAnsi" w:hAnsiTheme="minorHAnsi" w:cstheme="minorHAnsi"/>
          <w:sz w:val="24"/>
          <w:szCs w:val="24"/>
        </w:rPr>
        <w:t xml:space="preserve">                           </w:t>
      </w:r>
      <w:r w:rsidRPr="002F4A74">
        <w:rPr>
          <w:rFonts w:asciiTheme="minorHAnsi" w:hAnsiTheme="minorHAnsi" w:cstheme="minorHAnsi"/>
          <w:sz w:val="24"/>
          <w:szCs w:val="24"/>
        </w:rPr>
        <w:t xml:space="preserve"> w sprawie konserwatora zabytków.</w:t>
      </w:r>
    </w:p>
    <w:p w14:paraId="35F46880" w14:textId="77777777" w:rsidR="0084758A" w:rsidRPr="006040BC" w:rsidRDefault="0084758A" w:rsidP="0084758A">
      <w:pPr>
        <w:pStyle w:val="Standard"/>
        <w:numPr>
          <w:ilvl w:val="0"/>
          <w:numId w:val="16"/>
        </w:numPr>
        <w:jc w:val="both"/>
        <w:rPr>
          <w:rFonts w:asciiTheme="minorHAnsi" w:hAnsiTheme="minorHAnsi" w:cstheme="minorHAnsi"/>
          <w:sz w:val="24"/>
          <w:szCs w:val="24"/>
        </w:rPr>
      </w:pPr>
      <w:r w:rsidRPr="006040BC">
        <w:rPr>
          <w:rFonts w:asciiTheme="minorHAnsi" w:eastAsia="Arial" w:hAnsiTheme="minorHAnsi" w:cstheme="minorHAnsi"/>
          <w:sz w:val="24"/>
          <w:szCs w:val="24"/>
        </w:rPr>
        <w:t xml:space="preserve">Przeprowadzenie </w:t>
      </w:r>
      <w:r w:rsidRPr="006040BC">
        <w:rPr>
          <w:rFonts w:asciiTheme="minorHAnsi" w:hAnsiTheme="minorHAnsi" w:cstheme="minorHAnsi"/>
          <w:sz w:val="24"/>
          <w:szCs w:val="24"/>
        </w:rPr>
        <w:t>w</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wynajętym</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Lokalu</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prac</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remontowych</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koszt</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Najemcy,</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które</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zmieniają</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układ</w:t>
      </w:r>
      <w:r w:rsidRPr="006040BC">
        <w:rPr>
          <w:rFonts w:asciiTheme="minorHAnsi" w:eastAsia="Arial" w:hAnsiTheme="minorHAnsi" w:cstheme="minorHAnsi"/>
          <w:sz w:val="24"/>
          <w:szCs w:val="24"/>
        </w:rPr>
        <w:t xml:space="preserve"> funkcjonalny </w:t>
      </w:r>
      <w:r w:rsidRPr="006040BC">
        <w:rPr>
          <w:rFonts w:asciiTheme="minorHAnsi" w:hAnsiTheme="minorHAnsi" w:cstheme="minorHAnsi"/>
          <w:sz w:val="24"/>
          <w:szCs w:val="24"/>
        </w:rPr>
        <w:t>pomieszczeń</w:t>
      </w:r>
      <w:r w:rsidRPr="006040BC">
        <w:rPr>
          <w:rFonts w:asciiTheme="minorHAnsi" w:eastAsia="Arial" w:hAnsiTheme="minorHAnsi" w:cstheme="minorHAnsi"/>
          <w:sz w:val="24"/>
          <w:szCs w:val="24"/>
        </w:rPr>
        <w:t xml:space="preserve"> oraz jakichkolwiek zmian w instalacjach Lokalu, </w:t>
      </w:r>
      <w:r w:rsidRPr="006040BC">
        <w:rPr>
          <w:rFonts w:asciiTheme="minorHAnsi" w:hAnsiTheme="minorHAnsi" w:cstheme="minorHAnsi"/>
          <w:sz w:val="24"/>
          <w:szCs w:val="24"/>
        </w:rPr>
        <w:t>wymaga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pisemnej</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zgody</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Wynajmującego</w:t>
      </w:r>
      <w:r w:rsidRPr="006040BC">
        <w:rPr>
          <w:rFonts w:asciiTheme="minorHAnsi" w:eastAsia="Arial" w:hAnsiTheme="minorHAnsi" w:cstheme="minorHAnsi"/>
          <w:sz w:val="24"/>
          <w:szCs w:val="24"/>
        </w:rPr>
        <w:t>. Wynajmujący, przed udzieleniem takiej zgody, ma prawo zażądać przedstawienia określonych dokumentów i informacji dotyczących planowanych prac</w:t>
      </w:r>
      <w:r>
        <w:rPr>
          <w:rFonts w:asciiTheme="minorHAnsi" w:eastAsia="Arial" w:hAnsiTheme="minorHAnsi" w:cstheme="minorHAnsi"/>
          <w:sz w:val="24"/>
          <w:szCs w:val="24"/>
        </w:rPr>
        <w:t>.</w:t>
      </w:r>
    </w:p>
    <w:p w14:paraId="7C59C88C" w14:textId="77777777" w:rsidR="0084758A" w:rsidRDefault="0084758A" w:rsidP="0084758A">
      <w:pPr>
        <w:pStyle w:val="Standard"/>
        <w:numPr>
          <w:ilvl w:val="0"/>
          <w:numId w:val="16"/>
        </w:numPr>
        <w:jc w:val="both"/>
        <w:rPr>
          <w:rFonts w:asciiTheme="minorHAnsi" w:hAnsiTheme="minorHAnsi" w:cstheme="minorHAnsi"/>
          <w:sz w:val="24"/>
          <w:szCs w:val="24"/>
        </w:rPr>
      </w:pPr>
      <w:r w:rsidRPr="006040BC">
        <w:rPr>
          <w:rFonts w:asciiTheme="minorHAnsi" w:eastAsia="Arial" w:hAnsiTheme="minorHAnsi" w:cstheme="minorHAnsi"/>
          <w:sz w:val="24"/>
          <w:szCs w:val="24"/>
        </w:rPr>
        <w:t>Wynajmujący w okresie obowiązywania Umowy zobowiązuje się do zapewnienia sprawności urządzeń technicznych, do których utrzymania jest zobowiązany na podstawie powszechnie obowiązujących przepisów prawa, a także niezbędnych dla zapewnienia dostaw mediów wynikających z niniejszej Umowy.</w:t>
      </w:r>
    </w:p>
    <w:p w14:paraId="1B6F8FBC" w14:textId="77777777" w:rsidR="0084758A" w:rsidRPr="006040BC" w:rsidRDefault="0084758A" w:rsidP="0084758A">
      <w:pPr>
        <w:pStyle w:val="Standard"/>
        <w:numPr>
          <w:ilvl w:val="0"/>
          <w:numId w:val="16"/>
        </w:numPr>
        <w:jc w:val="both"/>
        <w:rPr>
          <w:rFonts w:asciiTheme="minorHAnsi" w:hAnsiTheme="minorHAnsi" w:cstheme="minorHAnsi"/>
          <w:sz w:val="24"/>
          <w:szCs w:val="24"/>
        </w:rPr>
      </w:pPr>
      <w:r w:rsidRPr="006040BC">
        <w:rPr>
          <w:rFonts w:asciiTheme="minorHAnsi" w:hAnsiTheme="minorHAnsi" w:cstheme="minorHAnsi"/>
          <w:sz w:val="24"/>
          <w:szCs w:val="24"/>
        </w:rPr>
        <w:lastRenderedPageBreak/>
        <w:t>Jeżeli</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w:t>
      </w:r>
      <w:r w:rsidRPr="006040BC">
        <w:rPr>
          <w:rFonts w:asciiTheme="minorHAnsi" w:eastAsia="Arial" w:hAnsiTheme="minorHAnsi" w:cstheme="minorHAnsi"/>
          <w:sz w:val="24"/>
          <w:szCs w:val="24"/>
        </w:rPr>
        <w:t xml:space="preserve"> czasie </w:t>
      </w:r>
      <w:r w:rsidRPr="006040BC">
        <w:rPr>
          <w:rFonts w:asciiTheme="minorHAnsi" w:hAnsiTheme="minorHAnsi" w:cstheme="minorHAnsi"/>
          <w:sz w:val="24"/>
          <w:szCs w:val="24"/>
        </w:rPr>
        <w:t>trwania okresu</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najmu</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zajdzie</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potrzeba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wykonania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napraw</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obciążających</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Wynajmującego:</w:t>
      </w:r>
    </w:p>
    <w:p w14:paraId="21E9CFED" w14:textId="77777777" w:rsidR="0084758A" w:rsidRPr="00637069" w:rsidRDefault="0084758A" w:rsidP="0084758A">
      <w:pPr>
        <w:pStyle w:val="Standard"/>
        <w:numPr>
          <w:ilvl w:val="0"/>
          <w:numId w:val="7"/>
        </w:numPr>
        <w:ind w:left="641" w:hanging="357"/>
        <w:rPr>
          <w:rFonts w:asciiTheme="minorHAnsi" w:hAnsiTheme="minorHAnsi" w:cstheme="minorHAnsi"/>
          <w:sz w:val="24"/>
          <w:szCs w:val="24"/>
        </w:rPr>
      </w:pP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niezwłocznie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piśmie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powiadomi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p>
    <w:p w14:paraId="21DA8C85" w14:textId="77777777" w:rsidR="0084758A" w:rsidRPr="00637069" w:rsidRDefault="0084758A" w:rsidP="0084758A">
      <w:pPr>
        <w:pStyle w:val="Standard"/>
        <w:numPr>
          <w:ilvl w:val="0"/>
          <w:numId w:val="7"/>
        </w:numPr>
        <w:ind w:left="641" w:hanging="357"/>
        <w:rPr>
          <w:rFonts w:asciiTheme="minorHAnsi" w:hAnsiTheme="minorHAnsi" w:cstheme="minorHAnsi"/>
          <w:b/>
          <w:sz w:val="24"/>
          <w:szCs w:val="24"/>
        </w:rPr>
      </w:pPr>
      <w:r w:rsidRPr="00637069">
        <w:rPr>
          <w:rFonts w:asciiTheme="minorHAnsi" w:hAnsiTheme="minorHAnsi" w:cstheme="minorHAnsi"/>
          <w:sz w:val="24"/>
          <w:szCs w:val="24"/>
        </w:rPr>
        <w:t>Wynajmujący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powiadomi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zamierzonym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terminie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rozpoczęcia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napraw, przedmiotowy termin zostanie ustalony w taki sposób, by nie kolidował, na ile to możliwe, z działalnością prowadzoną w Lokalu przez Najemcę. Najemca ma obowiązek udostępnić Wynajmującemu Lokal w powyżej opisanym terminie.</w:t>
      </w:r>
    </w:p>
    <w:p w14:paraId="584D807D" w14:textId="77777777" w:rsidR="0084758A" w:rsidRPr="00637069" w:rsidRDefault="0084758A" w:rsidP="0084758A">
      <w:pPr>
        <w:pStyle w:val="Standard"/>
        <w:ind w:left="284"/>
        <w:rPr>
          <w:rFonts w:asciiTheme="minorHAnsi" w:hAnsiTheme="minorHAnsi" w:cstheme="minorHAnsi"/>
          <w:b/>
          <w:sz w:val="24"/>
          <w:szCs w:val="24"/>
        </w:rPr>
      </w:pPr>
    </w:p>
    <w:p w14:paraId="304721C3" w14:textId="77777777" w:rsidR="0084758A" w:rsidRPr="00637069" w:rsidRDefault="0084758A" w:rsidP="0084758A">
      <w:pPr>
        <w:pStyle w:val="Standard"/>
        <w:ind w:left="284" w:right="-225" w:hanging="15"/>
        <w:jc w:val="center"/>
        <w:rPr>
          <w:rFonts w:asciiTheme="minorHAnsi" w:hAnsiTheme="minorHAnsi" w:cstheme="minorHAnsi"/>
          <w:b/>
          <w:sz w:val="24"/>
          <w:szCs w:val="24"/>
        </w:rPr>
      </w:pPr>
      <w:r w:rsidRPr="00637069">
        <w:rPr>
          <w:rFonts w:asciiTheme="minorHAnsi" w:hAnsiTheme="minorHAnsi" w:cstheme="minorHAnsi"/>
          <w:b/>
          <w:sz w:val="24"/>
          <w:szCs w:val="24"/>
        </w:rPr>
        <w:t>§ 7</w:t>
      </w:r>
      <w:r w:rsidRPr="00637069">
        <w:rPr>
          <w:rFonts w:asciiTheme="minorHAnsi" w:hAnsiTheme="minorHAnsi" w:cstheme="minorHAnsi"/>
          <w:b/>
          <w:sz w:val="24"/>
          <w:szCs w:val="24"/>
        </w:rPr>
        <w:br/>
        <w:t>Zakończenie okresu najmu</w:t>
      </w:r>
    </w:p>
    <w:p w14:paraId="33E71453" w14:textId="77777777" w:rsidR="0084758A" w:rsidRPr="00637069" w:rsidRDefault="0084758A" w:rsidP="0084758A">
      <w:pPr>
        <w:pStyle w:val="Standard"/>
        <w:ind w:left="284"/>
        <w:jc w:val="both"/>
        <w:rPr>
          <w:rFonts w:asciiTheme="minorHAnsi" w:hAnsiTheme="minorHAnsi" w:cstheme="minorHAnsi"/>
          <w:sz w:val="24"/>
          <w:szCs w:val="24"/>
        </w:rPr>
      </w:pPr>
    </w:p>
    <w:p w14:paraId="43038FDD"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 xml:space="preserve">Wynajmującemu przysługuje prawo do natychmiastowego rozwiązania niniejszej umowy w okolicznościach przewidzianych niniejszą Umową oraz w kodeksie cywilnym, </w:t>
      </w:r>
      <w:r>
        <w:rPr>
          <w:rFonts w:asciiTheme="minorHAnsi" w:hAnsiTheme="minorHAnsi" w:cstheme="minorHAnsi"/>
          <w:sz w:val="24"/>
          <w:szCs w:val="24"/>
        </w:rPr>
        <w:t xml:space="preserve">                                 </w:t>
      </w:r>
      <w:r w:rsidRPr="006040BC">
        <w:rPr>
          <w:rFonts w:asciiTheme="minorHAnsi" w:hAnsiTheme="minorHAnsi" w:cstheme="minorHAnsi"/>
          <w:sz w:val="24"/>
          <w:szCs w:val="24"/>
        </w:rPr>
        <w:t>w szczególności gdy Najemca:</w:t>
      </w:r>
    </w:p>
    <w:p w14:paraId="7AB2F7B5" w14:textId="77777777" w:rsidR="0084758A" w:rsidRPr="006040BC"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używa Lokalu w sposób sprzeczny z Umową;</w:t>
      </w:r>
    </w:p>
    <w:p w14:paraId="3ED5E692" w14:textId="77777777" w:rsidR="0084758A" w:rsidRPr="006040BC"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 xml:space="preserve">wykracza w sposób rażący przeciwko obowiązującemu porządkowi obiektu albo przez </w:t>
      </w:r>
      <w:r>
        <w:rPr>
          <w:rFonts w:asciiTheme="minorHAnsi" w:hAnsiTheme="minorHAnsi" w:cstheme="minorHAnsi"/>
          <w:sz w:val="24"/>
          <w:szCs w:val="24"/>
        </w:rPr>
        <w:t xml:space="preserve">  </w:t>
      </w:r>
      <w:r w:rsidRPr="006040BC">
        <w:rPr>
          <w:rFonts w:asciiTheme="minorHAnsi" w:hAnsiTheme="minorHAnsi" w:cstheme="minorHAnsi"/>
          <w:sz w:val="24"/>
          <w:szCs w:val="24"/>
        </w:rPr>
        <w:t>swoje niewłaściwe działania czyni uciążliwym korzystanie z innych lokali;</w:t>
      </w:r>
    </w:p>
    <w:p w14:paraId="2EFB46C8" w14:textId="77777777" w:rsidR="0084758A" w:rsidRPr="006040BC"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zaniedbuje Lokal w stopniu narażającym go na uszkodzenie;</w:t>
      </w:r>
    </w:p>
    <w:p w14:paraId="78D73507" w14:textId="77777777" w:rsidR="0084758A"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zalega z zapłatą czynszu lub innych opłat wynikających z Umowy co najmniej za dwa pełne okresy płatności;</w:t>
      </w:r>
    </w:p>
    <w:p w14:paraId="731A4D98" w14:textId="77777777" w:rsidR="0084758A" w:rsidRPr="00D414B2" w:rsidRDefault="0084758A" w:rsidP="0084758A">
      <w:pPr>
        <w:pStyle w:val="Standard"/>
        <w:widowControl w:val="0"/>
        <w:numPr>
          <w:ilvl w:val="0"/>
          <w:numId w:val="19"/>
        </w:numPr>
        <w:rPr>
          <w:rFonts w:asciiTheme="minorHAnsi" w:hAnsiTheme="minorHAnsi" w:cstheme="minorHAnsi"/>
          <w:sz w:val="24"/>
          <w:szCs w:val="24"/>
        </w:rPr>
      </w:pPr>
      <w:r w:rsidRPr="00D414B2">
        <w:rPr>
          <w:rFonts w:asciiTheme="minorHAnsi" w:hAnsiTheme="minorHAnsi" w:cstheme="minorHAnsi"/>
          <w:sz w:val="24"/>
          <w:szCs w:val="24"/>
        </w:rPr>
        <w:t>nie uzupełni wysokości kaucji zgodnie z obowiązkiem wynikającym z § 5 ust. 2 Umowy;</w:t>
      </w:r>
    </w:p>
    <w:p w14:paraId="531FAA64" w14:textId="77777777" w:rsidR="0084758A"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prowadził prace remontowo-budowlane z naruszeniem warunków niniejszej Umowy;</w:t>
      </w:r>
    </w:p>
    <w:p w14:paraId="00D8A702" w14:textId="77777777" w:rsidR="0084758A" w:rsidRPr="00D414B2" w:rsidRDefault="0084758A" w:rsidP="0084758A">
      <w:pPr>
        <w:pStyle w:val="Standard"/>
        <w:widowControl w:val="0"/>
        <w:numPr>
          <w:ilvl w:val="0"/>
          <w:numId w:val="19"/>
        </w:numPr>
        <w:rPr>
          <w:rFonts w:asciiTheme="minorHAnsi" w:hAnsiTheme="minorHAnsi" w:cstheme="minorHAnsi"/>
          <w:sz w:val="24"/>
          <w:szCs w:val="24"/>
        </w:rPr>
      </w:pPr>
      <w:r w:rsidRPr="00D414B2">
        <w:rPr>
          <w:rFonts w:asciiTheme="minorHAnsi" w:hAnsiTheme="minorHAnsi" w:cstheme="minorHAnsi"/>
          <w:sz w:val="24"/>
          <w:szCs w:val="24"/>
        </w:rPr>
        <w:t>przekazał w podnajem lub w jakiejkolwiek innej formie do korzystania Lokal bez wymaganej zgody Wynajmującego;</w:t>
      </w:r>
    </w:p>
    <w:p w14:paraId="128BA1B1" w14:textId="77777777" w:rsidR="0084758A"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przedstawił oświadczenia, o których mowa § 5 ust. 5 niezgodnie z warunkami określonymi w Umowie;</w:t>
      </w:r>
    </w:p>
    <w:p w14:paraId="11C6ABFE" w14:textId="77777777" w:rsidR="0084758A" w:rsidRPr="00D414B2" w:rsidRDefault="0084758A" w:rsidP="0084758A">
      <w:pPr>
        <w:pStyle w:val="Standard"/>
        <w:widowControl w:val="0"/>
        <w:numPr>
          <w:ilvl w:val="0"/>
          <w:numId w:val="19"/>
        </w:numPr>
        <w:rPr>
          <w:rFonts w:asciiTheme="minorHAnsi" w:hAnsiTheme="minorHAnsi" w:cstheme="minorHAnsi"/>
          <w:sz w:val="24"/>
          <w:szCs w:val="24"/>
        </w:rPr>
      </w:pPr>
      <w:r w:rsidRPr="00D414B2">
        <w:rPr>
          <w:rFonts w:asciiTheme="minorHAnsi" w:hAnsiTheme="minorHAnsi" w:cstheme="minorHAnsi"/>
          <w:sz w:val="24"/>
          <w:szCs w:val="24"/>
        </w:rPr>
        <w:t>nie wypełnił obowiązku wynikającego z § 6 ust. 3 Umowy;</w:t>
      </w:r>
    </w:p>
    <w:p w14:paraId="0DC0E018" w14:textId="77777777" w:rsidR="0084758A" w:rsidRPr="006040BC"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naruszył postanowienia § 8 ust. 2 Umowy;</w:t>
      </w:r>
    </w:p>
    <w:p w14:paraId="3B61A603" w14:textId="77777777" w:rsidR="0084758A" w:rsidRPr="006040BC" w:rsidRDefault="0084758A" w:rsidP="0084758A">
      <w:pPr>
        <w:pStyle w:val="Standard"/>
        <w:widowControl w:val="0"/>
        <w:numPr>
          <w:ilvl w:val="0"/>
          <w:numId w:val="19"/>
        </w:numPr>
        <w:rPr>
          <w:rFonts w:asciiTheme="minorHAnsi" w:hAnsiTheme="minorHAnsi" w:cstheme="minorHAnsi"/>
          <w:sz w:val="24"/>
          <w:szCs w:val="24"/>
        </w:rPr>
      </w:pPr>
      <w:r w:rsidRPr="006040BC">
        <w:rPr>
          <w:rFonts w:asciiTheme="minorHAnsi" w:hAnsiTheme="minorHAnsi" w:cstheme="minorHAnsi"/>
          <w:sz w:val="24"/>
          <w:szCs w:val="24"/>
        </w:rPr>
        <w:t>naruszył postanowienia § 8 ust. 4 Umowy.</w:t>
      </w:r>
    </w:p>
    <w:p w14:paraId="2C2AA682"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 xml:space="preserve">Stronom przysługuje prawo do natychmiastowego rozwiązania niniejszej Umowy </w:t>
      </w:r>
      <w:r>
        <w:rPr>
          <w:rFonts w:asciiTheme="minorHAnsi" w:hAnsiTheme="minorHAnsi" w:cstheme="minorHAnsi"/>
          <w:sz w:val="24"/>
          <w:szCs w:val="24"/>
        </w:rPr>
        <w:t xml:space="preserve">                            </w:t>
      </w:r>
      <w:r w:rsidRPr="006040BC">
        <w:rPr>
          <w:rFonts w:asciiTheme="minorHAnsi" w:hAnsiTheme="minorHAnsi" w:cstheme="minorHAnsi"/>
          <w:sz w:val="24"/>
          <w:szCs w:val="24"/>
        </w:rPr>
        <w:t xml:space="preserve">w następujących przypadkach:                                               </w:t>
      </w:r>
    </w:p>
    <w:p w14:paraId="7B428A1C" w14:textId="77777777" w:rsidR="0084758A" w:rsidRPr="006040BC" w:rsidRDefault="0084758A" w:rsidP="0084758A">
      <w:pPr>
        <w:pStyle w:val="Standard"/>
        <w:widowControl w:val="0"/>
        <w:numPr>
          <w:ilvl w:val="0"/>
          <w:numId w:val="20"/>
        </w:numPr>
        <w:jc w:val="both"/>
        <w:rPr>
          <w:rFonts w:asciiTheme="minorHAnsi" w:hAnsiTheme="minorHAnsi" w:cstheme="minorHAnsi"/>
          <w:sz w:val="24"/>
          <w:szCs w:val="24"/>
        </w:rPr>
      </w:pPr>
      <w:r w:rsidRPr="006040BC">
        <w:rPr>
          <w:rFonts w:asciiTheme="minorHAnsi" w:hAnsiTheme="minorHAnsi" w:cstheme="minorHAnsi"/>
          <w:sz w:val="24"/>
          <w:szCs w:val="24"/>
        </w:rPr>
        <w:t xml:space="preserve">gdyby Najemca nie uzyskał stosownych zgód (takich jak zgoda sanepidu, inspektora nadzoru budowlanego, zgody konserwatora zabytków, państwowej straży pożarnej) na rozpoczęcie prowadzenia działalności, o której mowa w § 2 ust. 1 i prowadził działalność mimo nieposiadania takich zgód, o ile będą one wymagane;                                                 </w:t>
      </w:r>
    </w:p>
    <w:p w14:paraId="42B95FEA" w14:textId="77777777" w:rsidR="0084758A" w:rsidRPr="006040BC" w:rsidRDefault="0084758A" w:rsidP="0084758A">
      <w:pPr>
        <w:pStyle w:val="Standard"/>
        <w:widowControl w:val="0"/>
        <w:numPr>
          <w:ilvl w:val="0"/>
          <w:numId w:val="20"/>
        </w:numPr>
        <w:jc w:val="both"/>
        <w:rPr>
          <w:rFonts w:asciiTheme="minorHAnsi" w:hAnsiTheme="minorHAnsi" w:cstheme="minorHAnsi"/>
          <w:sz w:val="24"/>
          <w:szCs w:val="24"/>
        </w:rPr>
      </w:pPr>
      <w:r w:rsidRPr="006040BC">
        <w:rPr>
          <w:rFonts w:asciiTheme="minorHAnsi" w:hAnsiTheme="minorHAnsi" w:cstheme="minorHAnsi"/>
          <w:sz w:val="24"/>
          <w:szCs w:val="24"/>
        </w:rPr>
        <w:t xml:space="preserve">gdyby Najemca stracił, w trakcie prowadzenia w Lokalu działalności,  o której mowa </w:t>
      </w:r>
      <w:r>
        <w:rPr>
          <w:rFonts w:asciiTheme="minorHAnsi" w:hAnsiTheme="minorHAnsi" w:cstheme="minorHAnsi"/>
          <w:sz w:val="24"/>
          <w:szCs w:val="24"/>
        </w:rPr>
        <w:t xml:space="preserve">               </w:t>
      </w:r>
      <w:r w:rsidRPr="006040BC">
        <w:rPr>
          <w:rFonts w:asciiTheme="minorHAnsi" w:hAnsiTheme="minorHAnsi" w:cstheme="minorHAnsi"/>
          <w:sz w:val="24"/>
          <w:szCs w:val="24"/>
        </w:rPr>
        <w:t>w § 2 ust. 1, prawo do jej kontynuowania z powodu decyzji jakichkolwiek organów administracji, lub służb (takich jak sanepid, inspektor nadzoru budowlanego, konserwator zabytków, państwowa straż pożarna) i nie uzyskał niezwłocznie nowych decyzji umożliwiających prowadzenie działalności w Lokalu, z tym że Najemca ma prawo do rozwiązania Umowy jedynie gdy do takiej utraty doszło z przyczyn niezależnych od Najemcy.</w:t>
      </w:r>
    </w:p>
    <w:p w14:paraId="5CA164B4"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Strony dopuszczają możliwość wcześniejszego rozwiązania Umowy za porozumieniem Stron w terminie określonym w porozumieniu o rozwiązaniu Umowy.</w:t>
      </w:r>
    </w:p>
    <w:p w14:paraId="36A13F48"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 xml:space="preserve">Najemca zobowiązany jest do niezwłocznego wydania i opróżnienia Lokalu nie później niż w terminie 7 dni (słownie: siedmiu dni) od dnia, w którym nastąpiło zakończenie </w:t>
      </w:r>
      <w:r w:rsidRPr="006040BC">
        <w:rPr>
          <w:rFonts w:asciiTheme="minorHAnsi" w:hAnsiTheme="minorHAnsi" w:cstheme="minorHAnsi"/>
          <w:sz w:val="24"/>
          <w:szCs w:val="24"/>
        </w:rPr>
        <w:lastRenderedPageBreak/>
        <w:t>stosunku najmu bez dodatkowego wezwania przez Wynajmującego. Przez zakończenie stosunku najmu Strony rozumieją między innymi: rozwiązanie Umowy, wygaśnięcie stosunku najmu, upływ terminu na jaki została zawarta Umowa oraz wszelkie inne przypadki określone</w:t>
      </w:r>
      <w:r>
        <w:rPr>
          <w:rFonts w:asciiTheme="minorHAnsi" w:hAnsiTheme="minorHAnsi" w:cstheme="minorHAnsi"/>
          <w:sz w:val="24"/>
          <w:szCs w:val="24"/>
        </w:rPr>
        <w:t xml:space="preserve">                   </w:t>
      </w:r>
      <w:r w:rsidRPr="006040BC">
        <w:rPr>
          <w:rFonts w:asciiTheme="minorHAnsi" w:hAnsiTheme="minorHAnsi" w:cstheme="minorHAnsi"/>
          <w:sz w:val="24"/>
          <w:szCs w:val="24"/>
        </w:rPr>
        <w:t xml:space="preserve"> w niniejszej Umowie oraz przepisach prawa, których skutkiem będzie utrata tytułu prawnego do Lokalu przez Najemcę.</w:t>
      </w:r>
    </w:p>
    <w:p w14:paraId="63058A97"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Po bezskutecznym upływie terminu, o którym mowa w ust. 4 niniejszego paragrafu Wynajmujący prześle oświadczenie potwierdzające brak realizacji obowiązku wynikającego z § 7 ust. 4 Umowy. Oświadczenie powinno mieć formę pisemną z podpisem notarialnie poświadczonym i zostanie przekazane Najemcy pocztą za pocztowym potwierdzeniem nadania, a do wniosku o nadanie klauzuli wykonalności Wynajmujący dołączy: notarialny odpis oświadczenia Wynajmującego, o którym mowa powyżej oraz pocztowe potwierdzenie nadania tego oświadczenia w formie przesyłki poleconej zgodnie z art. 3</w:t>
      </w:r>
      <w:r>
        <w:rPr>
          <w:rFonts w:asciiTheme="minorHAnsi" w:hAnsiTheme="minorHAnsi" w:cstheme="minorHAnsi"/>
          <w:sz w:val="24"/>
          <w:szCs w:val="24"/>
        </w:rPr>
        <w:t xml:space="preserve">                  </w:t>
      </w:r>
      <w:r w:rsidRPr="006040BC">
        <w:rPr>
          <w:rFonts w:asciiTheme="minorHAnsi" w:hAnsiTheme="minorHAnsi" w:cstheme="minorHAnsi"/>
          <w:sz w:val="24"/>
          <w:szCs w:val="24"/>
        </w:rPr>
        <w:t xml:space="preserve"> i 17 ustawy z dnia 23 listopada 2012 r. Prawo pocztowe (Dz. U. z 2017 r., poz. 1481 ze zm.) nadanej na adres siedziby Najemcy lub Lokalu. </w:t>
      </w:r>
    </w:p>
    <w:p w14:paraId="66A2B019"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 xml:space="preserve">Najemca zwróci Wynajmującemu Lokal w stanie niepogorszonym z tym, że nie ponosi </w:t>
      </w:r>
      <w:r>
        <w:rPr>
          <w:rFonts w:asciiTheme="minorHAnsi" w:hAnsiTheme="minorHAnsi" w:cstheme="minorHAnsi"/>
          <w:sz w:val="24"/>
          <w:szCs w:val="24"/>
        </w:rPr>
        <w:t xml:space="preserve">                 </w:t>
      </w:r>
      <w:r w:rsidRPr="006040BC">
        <w:rPr>
          <w:rFonts w:asciiTheme="minorHAnsi" w:hAnsiTheme="minorHAnsi" w:cstheme="minorHAnsi"/>
          <w:sz w:val="24"/>
          <w:szCs w:val="24"/>
        </w:rPr>
        <w:t>on odpowiedzialności za zużycie będące następstwem prawidłowego używania.</w:t>
      </w:r>
    </w:p>
    <w:p w14:paraId="0A4AA8D8"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Z przekazania Lokalu Wynajmującemu przez Najemcę zostanie sporządzony protokół zdawczo-odbiorczy.</w:t>
      </w:r>
    </w:p>
    <w:p w14:paraId="6D3C2050" w14:textId="77777777" w:rsidR="0084758A" w:rsidRPr="006040BC"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Zwracany przez Najemcę Lokal winien być opróżniony ze wszystkich rzeczy należących</w:t>
      </w:r>
      <w:r>
        <w:rPr>
          <w:rFonts w:asciiTheme="minorHAnsi" w:hAnsiTheme="minorHAnsi" w:cstheme="minorHAnsi"/>
          <w:sz w:val="24"/>
          <w:szCs w:val="24"/>
        </w:rPr>
        <w:t xml:space="preserve">               </w:t>
      </w:r>
      <w:r w:rsidRPr="006040BC">
        <w:rPr>
          <w:rFonts w:asciiTheme="minorHAnsi" w:hAnsiTheme="minorHAnsi" w:cstheme="minorHAnsi"/>
          <w:sz w:val="24"/>
          <w:szCs w:val="24"/>
        </w:rPr>
        <w:t xml:space="preserve"> do Najemcy. W razie nieusunięcia rzeczy przez Najemcę, Wynajmujący będzie miał prawo ich usunięcia na koszt Najemcy, na co Najemca wyraża zgodę i do czego upoważnia Wynajmującego. Najemca zwalnia Wynajmującego z odpowiedzialności za ewentualne szkody lub straty powstałe podczas lub w wyniku usunięcia rzeczy Najemcy z Lokalu.</w:t>
      </w:r>
    </w:p>
    <w:p w14:paraId="36B07F98" w14:textId="77777777" w:rsidR="0084758A" w:rsidRDefault="0084758A" w:rsidP="0084758A">
      <w:pPr>
        <w:pStyle w:val="Standard"/>
        <w:widowControl w:val="0"/>
        <w:numPr>
          <w:ilvl w:val="0"/>
          <w:numId w:val="18"/>
        </w:numPr>
        <w:jc w:val="both"/>
        <w:rPr>
          <w:rFonts w:asciiTheme="minorHAnsi" w:hAnsiTheme="minorHAnsi" w:cstheme="minorHAnsi"/>
          <w:sz w:val="24"/>
          <w:szCs w:val="24"/>
        </w:rPr>
      </w:pPr>
      <w:r w:rsidRPr="006040BC">
        <w:rPr>
          <w:rFonts w:asciiTheme="minorHAnsi" w:hAnsiTheme="minorHAnsi" w:cstheme="minorHAnsi"/>
          <w:sz w:val="24"/>
          <w:szCs w:val="24"/>
        </w:rPr>
        <w:t>Najemca jest zobowiązany usunąć wprowadzone przez siebie zmiany w substancji Lokalu chyba, że Wynajmujący wyrazi zgodę na ich pozostawienie. W razie nieusunięcia przedmiotowych zmian przez Najemcę, Wynajmujący ma prawo do ich usunięcia na jego koszt.</w:t>
      </w:r>
    </w:p>
    <w:p w14:paraId="2C1BBEAA" w14:textId="77777777" w:rsidR="0084758A" w:rsidRPr="00360AFE" w:rsidRDefault="0084758A" w:rsidP="0084758A">
      <w:pPr>
        <w:pStyle w:val="Standard"/>
        <w:widowControl w:val="0"/>
        <w:ind w:left="360"/>
        <w:jc w:val="both"/>
        <w:rPr>
          <w:rFonts w:asciiTheme="minorHAnsi" w:hAnsiTheme="minorHAnsi" w:cstheme="minorHAnsi"/>
          <w:sz w:val="24"/>
          <w:szCs w:val="24"/>
        </w:rPr>
      </w:pPr>
    </w:p>
    <w:p w14:paraId="3F6E4E6F" w14:textId="77777777" w:rsidR="0084758A" w:rsidRPr="00360AFE" w:rsidRDefault="0084758A" w:rsidP="0084758A">
      <w:pPr>
        <w:pStyle w:val="Standard"/>
        <w:ind w:left="15"/>
        <w:jc w:val="center"/>
        <w:rPr>
          <w:rFonts w:asciiTheme="minorHAnsi" w:eastAsia="Arial" w:hAnsiTheme="minorHAnsi" w:cstheme="minorHAnsi"/>
          <w:b/>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Pr>
          <w:rFonts w:asciiTheme="minorHAnsi" w:eastAsia="Arial" w:hAnsiTheme="minorHAnsi" w:cstheme="minorHAnsi"/>
          <w:b/>
          <w:sz w:val="24"/>
          <w:szCs w:val="24"/>
        </w:rPr>
        <w:t>8</w:t>
      </w:r>
      <w:r w:rsidRPr="00637069">
        <w:rPr>
          <w:rFonts w:asciiTheme="minorHAnsi" w:hAnsiTheme="minorHAnsi" w:cstheme="minorHAnsi"/>
          <w:b/>
          <w:sz w:val="24"/>
          <w:szCs w:val="24"/>
        </w:rPr>
        <w:br/>
      </w:r>
      <w:r>
        <w:rPr>
          <w:rFonts w:asciiTheme="minorHAnsi" w:hAnsiTheme="minorHAnsi" w:cstheme="minorHAnsi"/>
          <w:b/>
          <w:sz w:val="24"/>
          <w:szCs w:val="24"/>
        </w:rPr>
        <w:t xml:space="preserve"> </w:t>
      </w:r>
      <w:r w:rsidRPr="00637069">
        <w:rPr>
          <w:rFonts w:asciiTheme="minorHAnsi" w:hAnsiTheme="minorHAnsi" w:cstheme="minorHAnsi"/>
          <w:b/>
          <w:sz w:val="24"/>
          <w:szCs w:val="24"/>
        </w:rPr>
        <w:t>Postanowienia</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końcowe</w:t>
      </w:r>
    </w:p>
    <w:p w14:paraId="05C3C787" w14:textId="77777777" w:rsidR="0084758A" w:rsidRPr="00D414B2" w:rsidRDefault="0084758A" w:rsidP="0084758A">
      <w:pPr>
        <w:pStyle w:val="Standard"/>
        <w:ind w:left="15"/>
        <w:jc w:val="center"/>
        <w:rPr>
          <w:rFonts w:asciiTheme="minorHAnsi" w:eastAsia="Arial" w:hAnsiTheme="minorHAnsi" w:cstheme="minorHAnsi"/>
          <w:b/>
          <w:sz w:val="24"/>
          <w:szCs w:val="24"/>
        </w:rPr>
      </w:pPr>
    </w:p>
    <w:p w14:paraId="42CA394B" w14:textId="77777777" w:rsidR="0084758A" w:rsidRDefault="0084758A" w:rsidP="0084758A">
      <w:pPr>
        <w:pStyle w:val="Akapitzlist"/>
        <w:widowControl w:val="0"/>
        <w:numPr>
          <w:ilvl w:val="0"/>
          <w:numId w:val="8"/>
        </w:numPr>
        <w:contextualSpacing w:val="0"/>
        <w:jc w:val="both"/>
        <w:rPr>
          <w:rStyle w:val="Numerstrony"/>
          <w:rFonts w:asciiTheme="minorHAnsi" w:hAnsiTheme="minorHAnsi" w:cstheme="minorHAnsi"/>
        </w:rPr>
      </w:pPr>
      <w:r>
        <w:rPr>
          <w:rStyle w:val="Numerstrony"/>
          <w:rFonts w:asciiTheme="minorHAnsi" w:hAnsiTheme="minorHAnsi" w:cstheme="minorHAnsi"/>
        </w:rPr>
        <w:t>Najemca</w:t>
      </w:r>
      <w:r w:rsidRPr="009078DB">
        <w:rPr>
          <w:rStyle w:val="Numerstrony"/>
          <w:rFonts w:asciiTheme="minorHAnsi" w:hAnsiTheme="minorHAnsi" w:cstheme="minorHAnsi"/>
        </w:rPr>
        <w:t xml:space="preserve"> oświadcza, że nie jest podmiotem podlegającym zakazowi udzielania zamówień, o którym mowa w art. 5k rozporządzenia Rady (UE) nr 833/2014 z dnia</w:t>
      </w:r>
      <w:r>
        <w:rPr>
          <w:rStyle w:val="Numerstrony"/>
          <w:rFonts w:asciiTheme="minorHAnsi" w:hAnsiTheme="minorHAnsi" w:cstheme="minorHAnsi"/>
        </w:rPr>
        <w:t xml:space="preserve">                   </w:t>
      </w:r>
      <w:r w:rsidRPr="009078DB">
        <w:rPr>
          <w:rStyle w:val="Numerstrony"/>
          <w:rFonts w:asciiTheme="minorHAnsi" w:hAnsiTheme="minorHAnsi" w:cstheme="minorHAnsi"/>
        </w:rPr>
        <w:t xml:space="preserve"> 31 lipca 2014 r. dotyczącego środków ograniczających w związku z działaniami Rosji destabilizującymi sytuację na Ukrainie (Dz. Urz. UE nr L 229 z 31.7.2014, str. 1) oraz</w:t>
      </w:r>
      <w:r>
        <w:rPr>
          <w:rStyle w:val="Numerstrony"/>
          <w:rFonts w:asciiTheme="minorHAnsi" w:hAnsiTheme="minorHAnsi" w:cstheme="minorHAnsi"/>
        </w:rPr>
        <w:t xml:space="preserve">                   </w:t>
      </w:r>
      <w:r w:rsidRPr="009078DB">
        <w:rPr>
          <w:rStyle w:val="Numerstrony"/>
          <w:rFonts w:asciiTheme="minorHAnsi" w:hAnsiTheme="minorHAnsi" w:cstheme="minorHAnsi"/>
        </w:rPr>
        <w:t xml:space="preserve"> że nie jest podmiotem, o którym mowa w art. 7 ustawy z dnia 13 kwietnia 2022 r.</w:t>
      </w:r>
      <w:r>
        <w:rPr>
          <w:rStyle w:val="Numerstrony"/>
          <w:rFonts w:asciiTheme="minorHAnsi" w:hAnsiTheme="minorHAnsi" w:cstheme="minorHAnsi"/>
        </w:rPr>
        <w:t xml:space="preserve">                     </w:t>
      </w:r>
      <w:r w:rsidRPr="009078DB">
        <w:rPr>
          <w:rStyle w:val="Numerstrony"/>
          <w:rFonts w:asciiTheme="minorHAnsi" w:hAnsiTheme="minorHAnsi" w:cstheme="minorHAnsi"/>
        </w:rPr>
        <w:t xml:space="preserve"> o szczególnych rozwiązaniach w zakresie przeciwdziałania wspieraniu agresji</w:t>
      </w:r>
      <w:r>
        <w:rPr>
          <w:rStyle w:val="Numerstrony"/>
          <w:rFonts w:asciiTheme="minorHAnsi" w:hAnsiTheme="minorHAnsi" w:cstheme="minorHAnsi"/>
        </w:rPr>
        <w:t xml:space="preserve">                                </w:t>
      </w:r>
      <w:r w:rsidRPr="009078DB">
        <w:rPr>
          <w:rStyle w:val="Numerstrony"/>
          <w:rFonts w:asciiTheme="minorHAnsi" w:hAnsiTheme="minorHAnsi" w:cstheme="minorHAnsi"/>
        </w:rPr>
        <w:t xml:space="preserve"> na Ukrainę oraz służących ochronie bezpieczeństwa narodowego (Dz. U. z 2022 r. poz. 835).</w:t>
      </w:r>
    </w:p>
    <w:p w14:paraId="6304D560" w14:textId="77777777" w:rsidR="0084758A" w:rsidRPr="009078DB" w:rsidRDefault="0084758A" w:rsidP="0084758A">
      <w:pPr>
        <w:pStyle w:val="Akapitzlist"/>
        <w:widowControl w:val="0"/>
        <w:numPr>
          <w:ilvl w:val="0"/>
          <w:numId w:val="8"/>
        </w:numPr>
        <w:contextualSpacing w:val="0"/>
        <w:jc w:val="both"/>
        <w:rPr>
          <w:rStyle w:val="Numerstrony"/>
          <w:rFonts w:asciiTheme="minorHAnsi" w:hAnsiTheme="minorHAnsi" w:cstheme="minorHAnsi"/>
        </w:rPr>
      </w:pPr>
      <w:r>
        <w:rPr>
          <w:rStyle w:val="Numerstrony"/>
          <w:rFonts w:asciiTheme="minorHAnsi" w:hAnsiTheme="minorHAnsi" w:cstheme="minorHAnsi"/>
        </w:rPr>
        <w:t>Najemca</w:t>
      </w:r>
      <w:r w:rsidRPr="009078DB">
        <w:rPr>
          <w:rStyle w:val="Numerstrony"/>
          <w:rFonts w:asciiTheme="minorHAnsi" w:hAnsiTheme="minorHAnsi" w:cstheme="minorHAnsi"/>
        </w:rPr>
        <w:t xml:space="preserve"> oświadcza, że znany jest mu fakt, iż treść niniejszej umowy, a w szczególności przedmiot </w:t>
      </w:r>
      <w:r>
        <w:rPr>
          <w:rStyle w:val="Numerstrony"/>
          <w:rFonts w:asciiTheme="minorHAnsi" w:hAnsiTheme="minorHAnsi" w:cstheme="minorHAnsi"/>
        </w:rPr>
        <w:t>najmu</w:t>
      </w:r>
      <w:r w:rsidRPr="009078DB">
        <w:rPr>
          <w:rStyle w:val="Numerstrony"/>
          <w:rFonts w:asciiTheme="minorHAnsi" w:hAnsiTheme="minorHAnsi" w:cstheme="minorHAnsi"/>
        </w:rPr>
        <w:t xml:space="preserve"> i wysokość </w:t>
      </w:r>
      <w:r>
        <w:rPr>
          <w:rStyle w:val="Numerstrony"/>
          <w:rFonts w:asciiTheme="minorHAnsi" w:hAnsiTheme="minorHAnsi" w:cstheme="minorHAnsi"/>
        </w:rPr>
        <w:t xml:space="preserve">stawki miesięcznego czynszu </w:t>
      </w:r>
      <w:r w:rsidRPr="009078DB">
        <w:rPr>
          <w:rStyle w:val="Numerstrony"/>
          <w:rFonts w:asciiTheme="minorHAnsi" w:hAnsiTheme="minorHAnsi" w:cstheme="minorHAnsi"/>
        </w:rPr>
        <w:t>, stanowią informację publiczną w rozumieniu art. 1 ust. 1 ustawy z dnia 6 września 2001 r. o dostępie</w:t>
      </w:r>
      <w:r>
        <w:rPr>
          <w:rStyle w:val="Numerstrony"/>
          <w:rFonts w:asciiTheme="minorHAnsi" w:hAnsiTheme="minorHAnsi" w:cstheme="minorHAnsi"/>
        </w:rPr>
        <w:t xml:space="preserve">                      </w:t>
      </w:r>
      <w:r w:rsidRPr="009078DB">
        <w:rPr>
          <w:rStyle w:val="Numerstrony"/>
          <w:rFonts w:asciiTheme="minorHAnsi" w:hAnsiTheme="minorHAnsi" w:cstheme="minorHAnsi"/>
        </w:rPr>
        <w:t xml:space="preserve"> do informacji publicznej, która podlega udostępnieniu w trybie przedmiotowej ustawy. </w:t>
      </w:r>
      <w:r>
        <w:rPr>
          <w:rStyle w:val="Numerstrony"/>
          <w:rFonts w:asciiTheme="minorHAnsi" w:hAnsiTheme="minorHAnsi" w:cstheme="minorHAnsi"/>
        </w:rPr>
        <w:t xml:space="preserve">Wykonawca </w:t>
      </w:r>
      <w:r w:rsidRPr="009078DB">
        <w:rPr>
          <w:rStyle w:val="Numerstrony"/>
          <w:rFonts w:asciiTheme="minorHAnsi" w:hAnsiTheme="minorHAnsi" w:cstheme="minorHAnsi"/>
        </w:rPr>
        <w:t>wyraża zgodę na udostępnianie w trybie ww</w:t>
      </w:r>
      <w:r>
        <w:rPr>
          <w:rStyle w:val="Numerstrony"/>
          <w:rFonts w:asciiTheme="minorHAnsi" w:hAnsiTheme="minorHAnsi" w:cstheme="minorHAnsi"/>
        </w:rPr>
        <w:t>.</w:t>
      </w:r>
      <w:r w:rsidRPr="009078DB">
        <w:rPr>
          <w:rStyle w:val="Numerstrony"/>
          <w:rFonts w:asciiTheme="minorHAnsi" w:hAnsiTheme="minorHAnsi" w:cstheme="minorHAnsi"/>
        </w:rPr>
        <w:t xml:space="preserve"> ustawy informacji zawartych w niniejszej umowie.</w:t>
      </w:r>
    </w:p>
    <w:p w14:paraId="4B7AA9A1" w14:textId="77777777" w:rsidR="0084758A" w:rsidRPr="00664413" w:rsidRDefault="0084758A" w:rsidP="0084758A">
      <w:pPr>
        <w:pStyle w:val="Standard"/>
        <w:numPr>
          <w:ilvl w:val="0"/>
          <w:numId w:val="8"/>
        </w:numPr>
        <w:tabs>
          <w:tab w:val="left" w:pos="1099"/>
        </w:tabs>
        <w:jc w:val="both"/>
        <w:rPr>
          <w:rFonts w:asciiTheme="minorHAnsi" w:hAnsiTheme="minorHAnsi" w:cstheme="minorHAnsi"/>
          <w:sz w:val="24"/>
          <w:szCs w:val="24"/>
        </w:rPr>
      </w:pPr>
      <w:r w:rsidRPr="00664413">
        <w:rPr>
          <w:rFonts w:asciiTheme="minorHAnsi" w:hAnsiTheme="minorHAnsi" w:cstheme="minorHAnsi"/>
          <w:sz w:val="24"/>
          <w:szCs w:val="24"/>
        </w:rPr>
        <w:t xml:space="preserve">Umowa zostaje zawarta z dniem podpisania wskazanym w komparycji Umowy i wchodzi w życie pod warunkiem dostarczenia Wynajmującemu oświadczeń </w:t>
      </w:r>
      <w:r w:rsidRPr="00664413">
        <w:rPr>
          <w:rFonts w:asciiTheme="minorHAnsi" w:hAnsiTheme="minorHAnsi" w:cstheme="minorHAnsi"/>
          <w:sz w:val="24"/>
          <w:szCs w:val="24"/>
        </w:rPr>
        <w:lastRenderedPageBreak/>
        <w:t>o poddaniu się egzekucji, o których mowa w §5 ust. 5 w terminie w nim określonym i pod warunkiem wpłacenia kaucji w terminie i w wysokości określonej w §5 ust. 1.</w:t>
      </w:r>
    </w:p>
    <w:p w14:paraId="3BCA5297" w14:textId="77777777" w:rsidR="0084758A" w:rsidRPr="00637069" w:rsidRDefault="0084758A" w:rsidP="0084758A">
      <w:pPr>
        <w:pStyle w:val="Standard"/>
        <w:numPr>
          <w:ilvl w:val="0"/>
          <w:numId w:val="8"/>
        </w:numPr>
        <w:tabs>
          <w:tab w:val="left" w:pos="1099"/>
        </w:tabs>
        <w:jc w:val="both"/>
        <w:rPr>
          <w:rFonts w:asciiTheme="minorHAnsi" w:hAnsiTheme="minorHAnsi" w:cstheme="minorHAnsi"/>
          <w:sz w:val="24"/>
          <w:szCs w:val="24"/>
        </w:rPr>
      </w:pPr>
      <w:r w:rsidRPr="00637069">
        <w:rPr>
          <w:rFonts w:asciiTheme="minorHAnsi" w:hAnsiTheme="minorHAnsi" w:cstheme="minorHAnsi"/>
          <w:sz w:val="24"/>
          <w:szCs w:val="24"/>
        </w:rPr>
        <w:t>Najemca nie ma prawa do przeniesienia praw i zobowiązań wynikających z Umowy Najmu ani do podnajęcia Lokalu bez uzyskania uprzedniej zgody Wynajmującego.</w:t>
      </w:r>
    </w:p>
    <w:p w14:paraId="5BCF412C" w14:textId="77777777" w:rsidR="0084758A" w:rsidRPr="00637069" w:rsidRDefault="0084758A" w:rsidP="0084758A">
      <w:pPr>
        <w:pStyle w:val="Standard"/>
        <w:numPr>
          <w:ilvl w:val="0"/>
          <w:numId w:val="8"/>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Zmiany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uzupełnienia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wymagają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Stron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formy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rygorem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nieważności.</w:t>
      </w:r>
    </w:p>
    <w:p w14:paraId="3904186A" w14:textId="77777777" w:rsidR="0084758A" w:rsidRDefault="0084758A" w:rsidP="0084758A">
      <w:pPr>
        <w:pStyle w:val="Standard"/>
        <w:numPr>
          <w:ilvl w:val="0"/>
          <w:numId w:val="8"/>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 xml:space="preserve">W przypadku zmian danych Najemcy wykazanych w komparycji umowy odnoszących się do prowadzonej przez Najemcę działalności gospodarczej,  jest on zobowiązany do powiadomienia o tym zdarzeniu Wynajmującego i złożenia wniosku o sporządzenie stosownego aneksu w formie pisemnej do Umowy w terminie 14 dni od dnia dokonania tych zmian pod rygorem nieważności. </w:t>
      </w:r>
    </w:p>
    <w:p w14:paraId="6D2975C5" w14:textId="77777777" w:rsidR="0084758A" w:rsidRDefault="0084758A" w:rsidP="0084758A">
      <w:pPr>
        <w:pStyle w:val="Standard"/>
        <w:numPr>
          <w:ilvl w:val="0"/>
          <w:numId w:val="8"/>
        </w:numPr>
        <w:tabs>
          <w:tab w:val="left" w:pos="1114"/>
        </w:tabs>
        <w:jc w:val="both"/>
        <w:rPr>
          <w:rFonts w:asciiTheme="minorHAnsi" w:hAnsiTheme="minorHAnsi" w:cstheme="minorHAnsi"/>
          <w:sz w:val="24"/>
          <w:szCs w:val="24"/>
        </w:rPr>
      </w:pPr>
      <w:r>
        <w:rPr>
          <w:rFonts w:asciiTheme="minorHAnsi" w:hAnsiTheme="minorHAnsi" w:cstheme="minorHAnsi"/>
          <w:sz w:val="24"/>
          <w:szCs w:val="24"/>
        </w:rPr>
        <w:t>W razie wątpliwości, Strony przyjmują, że nie stanowią zmiany Umowy następujące zmiany:</w:t>
      </w:r>
    </w:p>
    <w:p w14:paraId="6A97E98B" w14:textId="77777777" w:rsidR="0084758A" w:rsidRDefault="0084758A" w:rsidP="0084758A">
      <w:pPr>
        <w:pStyle w:val="Standard"/>
        <w:numPr>
          <w:ilvl w:val="0"/>
          <w:numId w:val="11"/>
        </w:numPr>
        <w:tabs>
          <w:tab w:val="left" w:pos="1114"/>
        </w:tabs>
        <w:jc w:val="both"/>
        <w:rPr>
          <w:rFonts w:asciiTheme="minorHAnsi" w:hAnsiTheme="minorHAnsi" w:cstheme="minorHAnsi"/>
          <w:sz w:val="24"/>
          <w:szCs w:val="24"/>
        </w:rPr>
      </w:pPr>
      <w:r>
        <w:rPr>
          <w:rFonts w:asciiTheme="minorHAnsi" w:hAnsiTheme="minorHAnsi" w:cstheme="minorHAnsi"/>
          <w:sz w:val="24"/>
          <w:szCs w:val="24"/>
        </w:rPr>
        <w:t>danych teleadresowych,</w:t>
      </w:r>
    </w:p>
    <w:p w14:paraId="60E777C0" w14:textId="77777777" w:rsidR="0084758A" w:rsidRPr="00B16F24" w:rsidRDefault="0084758A" w:rsidP="0084758A">
      <w:pPr>
        <w:pStyle w:val="Standard"/>
        <w:numPr>
          <w:ilvl w:val="0"/>
          <w:numId w:val="11"/>
        </w:numPr>
        <w:tabs>
          <w:tab w:val="left" w:pos="1114"/>
        </w:tabs>
        <w:jc w:val="both"/>
        <w:rPr>
          <w:rFonts w:asciiTheme="minorHAnsi" w:hAnsiTheme="minorHAnsi" w:cstheme="minorHAnsi"/>
          <w:sz w:val="24"/>
          <w:szCs w:val="24"/>
        </w:rPr>
      </w:pPr>
      <w:r>
        <w:rPr>
          <w:rFonts w:asciiTheme="minorHAnsi" w:hAnsiTheme="minorHAnsi" w:cstheme="minorHAnsi"/>
          <w:sz w:val="24"/>
          <w:szCs w:val="24"/>
        </w:rPr>
        <w:t>będące następstwem sukcesji uniwersalnej po jednej ze stron umowy.</w:t>
      </w:r>
    </w:p>
    <w:p w14:paraId="2AE9DD10" w14:textId="77777777" w:rsidR="0084758A" w:rsidRPr="00637069" w:rsidRDefault="0084758A" w:rsidP="0084758A">
      <w:pPr>
        <w:pStyle w:val="Standard"/>
        <w:numPr>
          <w:ilvl w:val="0"/>
          <w:numId w:val="8"/>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Spory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wynikłe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realizacji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niniejszej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będą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poddane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rozstrzygnięciu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sądu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powszechnego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miejscowo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właściwego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dla</w:t>
      </w:r>
      <w:r w:rsidRPr="00637069">
        <w:rPr>
          <w:rFonts w:asciiTheme="minorHAnsi" w:eastAsia="Arial" w:hAnsiTheme="minorHAnsi" w:cstheme="minorHAnsi"/>
          <w:sz w:val="24"/>
          <w:szCs w:val="24"/>
        </w:rPr>
        <w:t xml:space="preserve"> siedziby </w:t>
      </w:r>
      <w:r w:rsidRPr="00637069">
        <w:rPr>
          <w:rFonts w:asciiTheme="minorHAnsi" w:hAnsiTheme="minorHAnsi" w:cstheme="minorHAnsi"/>
          <w:sz w:val="24"/>
          <w:szCs w:val="24"/>
        </w:rPr>
        <w:t>Wynajmującego.</w:t>
      </w:r>
    </w:p>
    <w:p w14:paraId="68D28042" w14:textId="77777777" w:rsidR="0084758A" w:rsidRDefault="0084758A" w:rsidP="0084758A">
      <w:pPr>
        <w:pStyle w:val="Standard"/>
        <w:numPr>
          <w:ilvl w:val="0"/>
          <w:numId w:val="8"/>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Załączniki do umowy stanowi jej integralną część.</w:t>
      </w:r>
    </w:p>
    <w:p w14:paraId="6E8F4ED2" w14:textId="77777777" w:rsidR="0084758A" w:rsidRDefault="0084758A" w:rsidP="0084758A">
      <w:pPr>
        <w:pStyle w:val="Standard"/>
        <w:tabs>
          <w:tab w:val="left" w:pos="1114"/>
        </w:tabs>
        <w:jc w:val="both"/>
        <w:rPr>
          <w:rFonts w:asciiTheme="minorHAnsi" w:hAnsiTheme="minorHAnsi" w:cstheme="minorHAnsi"/>
          <w:sz w:val="24"/>
          <w:szCs w:val="24"/>
        </w:rPr>
      </w:pPr>
    </w:p>
    <w:p w14:paraId="0ACFCF3F" w14:textId="77777777" w:rsidR="0084758A" w:rsidRDefault="0084758A" w:rsidP="0084758A">
      <w:pPr>
        <w:pStyle w:val="Standard"/>
        <w:tabs>
          <w:tab w:val="left" w:pos="1114"/>
        </w:tabs>
        <w:jc w:val="both"/>
        <w:rPr>
          <w:rFonts w:asciiTheme="minorHAnsi" w:hAnsiTheme="minorHAnsi" w:cstheme="minorHAnsi"/>
          <w:sz w:val="24"/>
          <w:szCs w:val="24"/>
        </w:rPr>
      </w:pPr>
    </w:p>
    <w:p w14:paraId="614E483A" w14:textId="77777777" w:rsidR="0084758A" w:rsidRPr="00637069" w:rsidRDefault="0084758A" w:rsidP="0084758A">
      <w:pPr>
        <w:pStyle w:val="Standard"/>
        <w:numPr>
          <w:ilvl w:val="0"/>
          <w:numId w:val="8"/>
        </w:numPr>
        <w:tabs>
          <w:tab w:val="left" w:pos="1114"/>
        </w:tabs>
        <w:jc w:val="both"/>
        <w:rPr>
          <w:rFonts w:asciiTheme="minorHAnsi" w:hAnsiTheme="minorHAnsi" w:cstheme="minorHAnsi"/>
          <w:sz w:val="24"/>
          <w:szCs w:val="24"/>
        </w:rPr>
      </w:pPr>
      <w:r>
        <w:rPr>
          <w:rFonts w:asciiTheme="minorHAnsi" w:hAnsiTheme="minorHAnsi" w:cstheme="minorHAnsi"/>
          <w:sz w:val="24"/>
          <w:szCs w:val="24"/>
        </w:rPr>
        <w:t>Umowę sporządzono w dwóch jednobrzmiących egzemplarzach , po jednym dla każdej ze Stron.</w:t>
      </w:r>
    </w:p>
    <w:p w14:paraId="1335B695" w14:textId="77777777" w:rsidR="0084758A" w:rsidRPr="00637069" w:rsidRDefault="0084758A" w:rsidP="0084758A">
      <w:pPr>
        <w:pStyle w:val="Standard"/>
        <w:rPr>
          <w:rFonts w:asciiTheme="minorHAnsi" w:hAnsiTheme="minorHAnsi" w:cstheme="minorHAnsi"/>
          <w:sz w:val="24"/>
          <w:szCs w:val="24"/>
        </w:rPr>
      </w:pPr>
    </w:p>
    <w:p w14:paraId="0EAA3FFC" w14:textId="77777777" w:rsidR="0084758A" w:rsidRPr="00637069" w:rsidRDefault="0084758A" w:rsidP="0084758A">
      <w:pPr>
        <w:pStyle w:val="Standard"/>
        <w:rPr>
          <w:rFonts w:asciiTheme="minorHAnsi" w:hAnsiTheme="minorHAnsi" w:cstheme="minorHAnsi"/>
          <w:sz w:val="24"/>
          <w:szCs w:val="24"/>
        </w:rPr>
      </w:pPr>
    </w:p>
    <w:p w14:paraId="34654F75" w14:textId="77777777" w:rsidR="0084758A" w:rsidRDefault="0084758A" w:rsidP="0084758A">
      <w:pPr>
        <w:pStyle w:val="Standard"/>
        <w:rPr>
          <w:rFonts w:asciiTheme="minorHAnsi" w:hAnsiTheme="minorHAnsi" w:cstheme="minorHAnsi"/>
        </w:rPr>
      </w:pPr>
    </w:p>
    <w:p w14:paraId="2DA61C17" w14:textId="77777777" w:rsidR="0084758A" w:rsidRDefault="0084758A" w:rsidP="0084758A">
      <w:pPr>
        <w:pStyle w:val="Standard"/>
        <w:rPr>
          <w:rFonts w:asciiTheme="minorHAnsi" w:hAnsiTheme="minorHAnsi" w:cstheme="minorHAnsi"/>
        </w:rPr>
      </w:pPr>
    </w:p>
    <w:p w14:paraId="58905700" w14:textId="77777777" w:rsidR="0084758A" w:rsidRDefault="0084758A" w:rsidP="0084758A">
      <w:pPr>
        <w:pStyle w:val="Standard"/>
        <w:rPr>
          <w:rFonts w:asciiTheme="minorHAnsi" w:hAnsiTheme="minorHAnsi" w:cstheme="minorHAnsi"/>
        </w:rPr>
      </w:pPr>
    </w:p>
    <w:p w14:paraId="34668121" w14:textId="77777777" w:rsidR="0084758A" w:rsidRPr="00637069" w:rsidRDefault="0084758A" w:rsidP="0084758A">
      <w:pPr>
        <w:pStyle w:val="Standard"/>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84758A" w:rsidRPr="00637069" w14:paraId="658DDD0D" w14:textId="77777777" w:rsidTr="005F5D46">
        <w:tc>
          <w:tcPr>
            <w:tcW w:w="4698" w:type="dxa"/>
          </w:tcPr>
          <w:p w14:paraId="5B749891" w14:textId="77777777" w:rsidR="0084758A" w:rsidRPr="00637069" w:rsidRDefault="0084758A" w:rsidP="005F5D46">
            <w:pPr>
              <w:autoSpaceDE w:val="0"/>
              <w:adjustRightInd w:val="0"/>
              <w:spacing w:line="276" w:lineRule="auto"/>
              <w:jc w:val="center"/>
              <w:rPr>
                <w:rFonts w:ascii="Calibri" w:hAnsi="Calibri" w:cs="Calibri"/>
                <w:color w:val="000000"/>
                <w:sz w:val="24"/>
                <w:szCs w:val="24"/>
              </w:rPr>
            </w:pPr>
            <w:r w:rsidRPr="00637069">
              <w:rPr>
                <w:rFonts w:ascii="Calibri" w:hAnsi="Calibri" w:cs="Calibri"/>
                <w:color w:val="000000"/>
                <w:sz w:val="24"/>
                <w:szCs w:val="24"/>
              </w:rPr>
              <w:t>…………….…………………………………………………..</w:t>
            </w:r>
          </w:p>
        </w:tc>
        <w:tc>
          <w:tcPr>
            <w:tcW w:w="4698" w:type="dxa"/>
          </w:tcPr>
          <w:p w14:paraId="230DDAC1" w14:textId="77777777" w:rsidR="0084758A" w:rsidRPr="00637069" w:rsidRDefault="0084758A" w:rsidP="005F5D46">
            <w:pPr>
              <w:autoSpaceDE w:val="0"/>
              <w:adjustRightInd w:val="0"/>
              <w:spacing w:line="276" w:lineRule="auto"/>
              <w:jc w:val="center"/>
              <w:rPr>
                <w:rFonts w:ascii="Calibri" w:hAnsi="Calibri" w:cs="Calibri"/>
                <w:color w:val="000000"/>
                <w:sz w:val="24"/>
                <w:szCs w:val="24"/>
              </w:rPr>
            </w:pPr>
            <w:r w:rsidRPr="00637069">
              <w:rPr>
                <w:rFonts w:ascii="Calibri" w:hAnsi="Calibri" w:cs="Calibri"/>
                <w:color w:val="000000"/>
                <w:sz w:val="24"/>
                <w:szCs w:val="24"/>
              </w:rPr>
              <w:t>………….……………………………………………………..</w:t>
            </w:r>
          </w:p>
        </w:tc>
      </w:tr>
      <w:tr w:rsidR="0084758A" w:rsidRPr="00637069" w14:paraId="69C13A92" w14:textId="77777777" w:rsidTr="005F5D46">
        <w:tc>
          <w:tcPr>
            <w:tcW w:w="4698" w:type="dxa"/>
          </w:tcPr>
          <w:p w14:paraId="0E662BBE" w14:textId="77777777" w:rsidR="0084758A" w:rsidRPr="00637069" w:rsidRDefault="0084758A" w:rsidP="005F5D46">
            <w:pPr>
              <w:autoSpaceDE w:val="0"/>
              <w:adjustRightInd w:val="0"/>
              <w:spacing w:line="276" w:lineRule="auto"/>
              <w:jc w:val="center"/>
              <w:rPr>
                <w:rFonts w:ascii="Calibri" w:hAnsi="Calibri" w:cs="Calibri"/>
                <w:color w:val="000000"/>
                <w:sz w:val="20"/>
                <w:szCs w:val="20"/>
              </w:rPr>
            </w:pPr>
            <w:r w:rsidRPr="00637069">
              <w:rPr>
                <w:rFonts w:ascii="Calibri" w:hAnsi="Calibri" w:cs="Calibri"/>
                <w:color w:val="000000"/>
                <w:sz w:val="20"/>
                <w:szCs w:val="20"/>
              </w:rPr>
              <w:t>(Podpisy osób uprawnionych</w:t>
            </w:r>
            <w:r w:rsidRPr="00637069">
              <w:rPr>
                <w:rFonts w:ascii="Calibri" w:hAnsi="Calibri" w:cs="Calibri"/>
                <w:color w:val="000000"/>
                <w:sz w:val="20"/>
                <w:szCs w:val="20"/>
              </w:rPr>
              <w:br/>
              <w:t>do reprezentacji Wynajmującego)</w:t>
            </w:r>
          </w:p>
        </w:tc>
        <w:tc>
          <w:tcPr>
            <w:tcW w:w="4698" w:type="dxa"/>
          </w:tcPr>
          <w:p w14:paraId="00A8E0B5" w14:textId="77777777" w:rsidR="0084758A" w:rsidRPr="00637069" w:rsidRDefault="0084758A" w:rsidP="005F5D46">
            <w:pPr>
              <w:autoSpaceDE w:val="0"/>
              <w:adjustRightInd w:val="0"/>
              <w:spacing w:line="276" w:lineRule="auto"/>
              <w:jc w:val="center"/>
              <w:rPr>
                <w:rFonts w:ascii="Calibri" w:hAnsi="Calibri" w:cs="Calibri"/>
                <w:color w:val="000000"/>
                <w:sz w:val="20"/>
                <w:szCs w:val="20"/>
              </w:rPr>
            </w:pPr>
            <w:r w:rsidRPr="00637069">
              <w:rPr>
                <w:rFonts w:ascii="Calibri" w:hAnsi="Calibri" w:cs="Calibri"/>
                <w:color w:val="000000"/>
                <w:sz w:val="20"/>
                <w:szCs w:val="20"/>
              </w:rPr>
              <w:t>(Podpisy osób uprawnionych</w:t>
            </w:r>
            <w:r w:rsidRPr="00637069">
              <w:rPr>
                <w:rFonts w:ascii="Calibri" w:hAnsi="Calibri" w:cs="Calibri"/>
                <w:color w:val="000000"/>
                <w:sz w:val="20"/>
                <w:szCs w:val="20"/>
              </w:rPr>
              <w:br/>
              <w:t>do reprezentacji Najemcy)</w:t>
            </w:r>
          </w:p>
        </w:tc>
      </w:tr>
    </w:tbl>
    <w:p w14:paraId="34F0E36F" w14:textId="77777777" w:rsidR="0084758A" w:rsidRPr="00637069" w:rsidRDefault="0084758A" w:rsidP="0084758A">
      <w:pPr>
        <w:pStyle w:val="Standard"/>
        <w:rPr>
          <w:rFonts w:asciiTheme="minorHAnsi" w:hAnsiTheme="minorHAnsi" w:cstheme="minorHAnsi"/>
          <w:szCs w:val="24"/>
        </w:rPr>
      </w:pPr>
      <w:bookmarkStart w:id="4" w:name="_Hlk532461685"/>
    </w:p>
    <w:p w14:paraId="1851E9F3" w14:textId="77777777" w:rsidR="0084758A" w:rsidRPr="00637069" w:rsidRDefault="0084758A" w:rsidP="0084758A">
      <w:pPr>
        <w:pStyle w:val="Standard"/>
        <w:rPr>
          <w:rFonts w:asciiTheme="minorHAnsi" w:hAnsiTheme="minorHAnsi" w:cstheme="minorHAnsi"/>
          <w:szCs w:val="24"/>
        </w:rPr>
      </w:pPr>
    </w:p>
    <w:p w14:paraId="1988D3D7" w14:textId="77777777" w:rsidR="0084758A" w:rsidRPr="00637069" w:rsidRDefault="0084758A" w:rsidP="0084758A">
      <w:pPr>
        <w:pStyle w:val="Standard"/>
        <w:rPr>
          <w:rFonts w:asciiTheme="minorHAnsi" w:hAnsiTheme="minorHAnsi" w:cstheme="minorHAnsi"/>
          <w:szCs w:val="24"/>
        </w:rPr>
      </w:pPr>
    </w:p>
    <w:p w14:paraId="31339A4D" w14:textId="77777777" w:rsidR="0084758A" w:rsidRPr="00637069" w:rsidRDefault="0084758A" w:rsidP="0084758A">
      <w:pPr>
        <w:pStyle w:val="Standard"/>
        <w:rPr>
          <w:rFonts w:asciiTheme="minorHAnsi" w:hAnsiTheme="minorHAnsi" w:cstheme="minorHAnsi"/>
          <w:szCs w:val="24"/>
        </w:rPr>
      </w:pPr>
    </w:p>
    <w:p w14:paraId="23B3427B" w14:textId="77777777" w:rsidR="0084758A" w:rsidRPr="00637069" w:rsidRDefault="0084758A" w:rsidP="0084758A">
      <w:pPr>
        <w:pStyle w:val="Standard"/>
        <w:rPr>
          <w:rFonts w:asciiTheme="minorHAnsi" w:hAnsiTheme="minorHAnsi" w:cstheme="minorHAnsi"/>
          <w:szCs w:val="24"/>
        </w:rPr>
      </w:pPr>
    </w:p>
    <w:p w14:paraId="2F0A3F9A" w14:textId="77777777" w:rsidR="0084758A" w:rsidRPr="00637069" w:rsidRDefault="0084758A" w:rsidP="0084758A">
      <w:pPr>
        <w:pStyle w:val="Standard"/>
        <w:rPr>
          <w:rFonts w:asciiTheme="minorHAnsi" w:hAnsiTheme="minorHAnsi" w:cstheme="minorHAnsi"/>
          <w:szCs w:val="24"/>
        </w:rPr>
      </w:pPr>
    </w:p>
    <w:p w14:paraId="3736C565" w14:textId="77777777" w:rsidR="0084758A" w:rsidRPr="001A04CC" w:rsidRDefault="0084758A" w:rsidP="0084758A">
      <w:pPr>
        <w:pStyle w:val="Standard"/>
        <w:rPr>
          <w:rFonts w:asciiTheme="minorHAnsi" w:hAnsiTheme="minorHAnsi" w:cstheme="minorHAnsi"/>
          <w:szCs w:val="24"/>
        </w:rPr>
      </w:pPr>
      <w:r w:rsidRPr="00637069">
        <w:rPr>
          <w:rFonts w:asciiTheme="minorHAnsi" w:hAnsiTheme="minorHAnsi" w:cstheme="minorHAnsi"/>
          <w:szCs w:val="24"/>
        </w:rPr>
        <w:t>Załączniki:</w:t>
      </w:r>
    </w:p>
    <w:bookmarkEnd w:id="4"/>
    <w:p w14:paraId="4B3F9459" w14:textId="77777777" w:rsidR="0084758A" w:rsidRDefault="0084758A" w:rsidP="0084758A">
      <w:pPr>
        <w:pStyle w:val="Standard"/>
        <w:numPr>
          <w:ilvl w:val="0"/>
          <w:numId w:val="13"/>
        </w:numPr>
        <w:rPr>
          <w:rFonts w:asciiTheme="minorHAnsi" w:hAnsiTheme="minorHAnsi" w:cstheme="minorHAnsi"/>
          <w:szCs w:val="24"/>
        </w:rPr>
      </w:pPr>
      <w:r>
        <w:rPr>
          <w:rFonts w:asciiTheme="minorHAnsi" w:hAnsiTheme="minorHAnsi" w:cstheme="minorHAnsi"/>
          <w:szCs w:val="24"/>
        </w:rPr>
        <w:t>Protokół zdawczo – odbiorczy</w:t>
      </w:r>
    </w:p>
    <w:p w14:paraId="612B004F" w14:textId="77777777" w:rsidR="0084758A" w:rsidRPr="00000648" w:rsidRDefault="0084758A" w:rsidP="0084758A">
      <w:pPr>
        <w:pStyle w:val="Standard"/>
        <w:ind w:left="360"/>
        <w:rPr>
          <w:rFonts w:asciiTheme="minorHAnsi" w:hAnsiTheme="minorHAnsi" w:cstheme="minorHAnsi"/>
          <w:szCs w:val="24"/>
        </w:rPr>
      </w:pPr>
    </w:p>
    <w:p w14:paraId="035221AE" w14:textId="77777777" w:rsidR="000538D5" w:rsidRDefault="000538D5"/>
    <w:sectPr w:rsidR="000538D5" w:rsidSect="0084758A">
      <w:footerReference w:type="default" r:id="rId9"/>
      <w:pgSz w:w="11905" w:h="16837"/>
      <w:pgMar w:top="1135" w:right="1418" w:bottom="1276" w:left="1418" w:header="1134" w:footer="49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licja Zielińska" w:date="2024-05-06T09:59:00Z" w:initials="AZ">
    <w:p w14:paraId="49B7B8B5" w14:textId="77777777" w:rsidR="0084758A" w:rsidRDefault="0084758A" w:rsidP="0084758A">
      <w:pPr>
        <w:pStyle w:val="Tekstkomentarza"/>
      </w:pPr>
      <w:r>
        <w:rPr>
          <w:rStyle w:val="Odwoaniedokomentarza"/>
        </w:rPr>
        <w:annotationRef/>
      </w:r>
      <w:r>
        <w:t>Naruszenie tych postanowień powinno znaleźć się w karach umownych</w:t>
      </w:r>
    </w:p>
  </w:comment>
  <w:comment w:id="2" w:author="Joanna Maślik-Jędrzejak" w:date="2024-05-07T12:55:00Z" w:initials="JM">
    <w:p w14:paraId="2835C1B6" w14:textId="77777777" w:rsidR="0084758A" w:rsidRDefault="0084758A" w:rsidP="0084758A">
      <w:pPr>
        <w:pStyle w:val="Tekstkomentarza"/>
      </w:pPr>
      <w:r>
        <w:rPr>
          <w:rStyle w:val="Odwoaniedokomentarza"/>
        </w:rPr>
        <w:annotationRef/>
      </w:r>
      <w:r>
        <w:t xml:space="preserve">Do uzgodnienia, za naruszenie ustępu 3 jest przewidziane rozwiązanie umowy w trybie natychmiastowym </w:t>
      </w:r>
    </w:p>
    <w:p w14:paraId="3155214F" w14:textId="77777777" w:rsidR="0084758A" w:rsidRDefault="0084758A" w:rsidP="0084758A">
      <w:pPr>
        <w:pStyle w:val="Tekstkomentarza"/>
      </w:pPr>
      <w:r>
        <w:t>Kar umownych w umowie najmu nie 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B7B8B5" w15:done="1"/>
  <w15:commentEx w15:paraId="3155214F" w15:paraIdParent="49B7B8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DC615B" w16cex:dateUtc="2024-05-06T07:59:00Z">
    <w16cex:extLst>
      <w16:ext w16:uri="{CE6994B0-6A32-4C9F-8C6B-6E91EDA988CE}">
        <cr:reactions xmlns:cr="http://schemas.microsoft.com/office/comments/2020/reactions">
          <cr:reaction reactionType="1">
            <cr:reactionInfo dateUtc="2024-05-07T11:41:02Z">
              <cr:user userId="S::kkurylowicz@teatrwielki.pl::080473e7-4afe-4588-a926-692578f59cc2" userProvider="AD" userName="Katarzyna Kuryłowicz"/>
            </cr:reactionInfo>
          </cr:reaction>
        </cr:reactions>
      </w16:ext>
    </w16cex:extLst>
  </w16cex:commentExtensible>
  <w16cex:commentExtensible w16cex:durableId="498D115C" w16cex:dateUtc="2024-05-0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B7B8B5" w16cid:durableId="6ADC615B"/>
  <w16cid:commentId w16cid:paraId="3155214F" w16cid:durableId="498D11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330241"/>
      <w:docPartObj>
        <w:docPartGallery w:val="Page Numbers (Bottom of Page)"/>
        <w:docPartUnique/>
      </w:docPartObj>
    </w:sdtPr>
    <w:sdtContent>
      <w:p w14:paraId="29EBA466" w14:textId="77777777" w:rsidR="00000000" w:rsidRDefault="00000000">
        <w:pPr>
          <w:pStyle w:val="Stopka"/>
          <w:jc w:val="center"/>
        </w:pPr>
        <w:r>
          <w:fldChar w:fldCharType="begin"/>
        </w:r>
        <w:r>
          <w:instrText>PAGE   \* MERGEFORMAT</w:instrText>
        </w:r>
        <w:r>
          <w:fldChar w:fldCharType="separate"/>
        </w:r>
        <w:r>
          <w:rPr>
            <w:noProof/>
          </w:rPr>
          <w:t>2</w:t>
        </w:r>
        <w:r>
          <w:fldChar w:fldCharType="end"/>
        </w:r>
      </w:p>
    </w:sdtContent>
  </w:sdt>
  <w:p w14:paraId="500EA895"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3DD"/>
    <w:multiLevelType w:val="hybridMultilevel"/>
    <w:tmpl w:val="BE06A7B2"/>
    <w:lvl w:ilvl="0" w:tplc="19E26C3C">
      <w:start w:val="1"/>
      <w:numFmt w:val="lowerLetter"/>
      <w:lvlText w:val="%1)"/>
      <w:lvlJc w:val="left"/>
      <w:pPr>
        <w:ind w:left="720" w:hanging="360"/>
      </w:pPr>
      <w:rPr>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530B9"/>
    <w:multiLevelType w:val="hybridMultilevel"/>
    <w:tmpl w:val="A5BC96A2"/>
    <w:lvl w:ilvl="0" w:tplc="63CAADA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B7CC5"/>
    <w:multiLevelType w:val="hybridMultilevel"/>
    <w:tmpl w:val="ABBA99BE"/>
    <w:lvl w:ilvl="0" w:tplc="15141874">
      <w:start w:val="1"/>
      <w:numFmt w:val="decimal"/>
      <w:lvlText w:val="%1."/>
      <w:lvlJc w:val="left"/>
      <w:pPr>
        <w:ind w:left="360" w:hanging="360"/>
      </w:pPr>
      <w:rPr>
        <w:b/>
        <w:bCs/>
        <w:color w:val="auto"/>
      </w:rPr>
    </w:lvl>
    <w:lvl w:ilvl="1" w:tplc="7946FF0E">
      <w:start w:val="1"/>
      <w:numFmt w:val="lowerLetter"/>
      <w:lvlText w:val="%2)"/>
      <w:lvlJc w:val="left"/>
      <w:pPr>
        <w:ind w:left="1157" w:hanging="360"/>
      </w:pPr>
      <w:rPr>
        <w:rFonts w:hint="default"/>
      </w:r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11052F92"/>
    <w:multiLevelType w:val="hybridMultilevel"/>
    <w:tmpl w:val="4BCE7E8A"/>
    <w:lvl w:ilvl="0" w:tplc="19E26C3C">
      <w:start w:val="1"/>
      <w:numFmt w:val="lowerLetter"/>
      <w:lvlText w:val="%1)"/>
      <w:lvlJc w:val="left"/>
      <w:pPr>
        <w:ind w:left="1069" w:hanging="360"/>
      </w:pPr>
      <w:rPr>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1B6256F"/>
    <w:multiLevelType w:val="hybridMultilevel"/>
    <w:tmpl w:val="C610019A"/>
    <w:lvl w:ilvl="0" w:tplc="79AACB44">
      <w:start w:val="1"/>
      <w:numFmt w:val="lowerLetter"/>
      <w:lvlText w:val="%1)"/>
      <w:lvlJc w:val="left"/>
      <w:pPr>
        <w:ind w:left="1003" w:hanging="360"/>
      </w:pPr>
      <w:rPr>
        <w:b/>
        <w:sz w:val="24"/>
        <w:szCs w:val="24"/>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 w15:restartNumberingAfterBreak="0">
    <w:nsid w:val="11CD1A31"/>
    <w:multiLevelType w:val="hybridMultilevel"/>
    <w:tmpl w:val="170A1904"/>
    <w:lvl w:ilvl="0" w:tplc="7E4CA236">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B14B9"/>
    <w:multiLevelType w:val="hybridMultilevel"/>
    <w:tmpl w:val="BBA6538A"/>
    <w:lvl w:ilvl="0" w:tplc="62606A78">
      <w:start w:val="14"/>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406A66"/>
    <w:multiLevelType w:val="hybridMultilevel"/>
    <w:tmpl w:val="4C62D1D4"/>
    <w:lvl w:ilvl="0" w:tplc="19E26C3C">
      <w:start w:val="1"/>
      <w:numFmt w:val="lowerLetter"/>
      <w:lvlText w:val="%1)"/>
      <w:lvlJc w:val="left"/>
      <w:pPr>
        <w:ind w:left="720" w:hanging="360"/>
      </w:pPr>
      <w:rPr>
        <w:b/>
        <w:bCs/>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7F09CF"/>
    <w:multiLevelType w:val="hybridMultilevel"/>
    <w:tmpl w:val="936408EE"/>
    <w:lvl w:ilvl="0" w:tplc="15141874">
      <w:start w:val="1"/>
      <w:numFmt w:val="decimal"/>
      <w:lvlText w:val="%1."/>
      <w:lvlJc w:val="left"/>
      <w:pPr>
        <w:ind w:left="643"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6E3F53"/>
    <w:multiLevelType w:val="hybridMultilevel"/>
    <w:tmpl w:val="F8848980"/>
    <w:lvl w:ilvl="0" w:tplc="63CAADA8">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FBF39B6"/>
    <w:multiLevelType w:val="hybridMultilevel"/>
    <w:tmpl w:val="6408F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8E4382"/>
    <w:multiLevelType w:val="hybridMultilevel"/>
    <w:tmpl w:val="06100EB2"/>
    <w:lvl w:ilvl="0" w:tplc="3C9C834A">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52738"/>
    <w:multiLevelType w:val="hybridMultilevel"/>
    <w:tmpl w:val="33023994"/>
    <w:lvl w:ilvl="0" w:tplc="84F06E1E">
      <w:start w:val="1"/>
      <w:numFmt w:val="lowerLetter"/>
      <w:lvlText w:val="%1)"/>
      <w:lvlJc w:val="left"/>
      <w:pPr>
        <w:ind w:left="1449" w:hanging="360"/>
      </w:pPr>
      <w:rPr>
        <w:b/>
        <w:sz w:val="24"/>
      </w:r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13" w15:restartNumberingAfterBreak="0">
    <w:nsid w:val="4C0354E4"/>
    <w:multiLevelType w:val="hybridMultilevel"/>
    <w:tmpl w:val="14E4E8F0"/>
    <w:lvl w:ilvl="0" w:tplc="19E26C3C">
      <w:start w:val="1"/>
      <w:numFmt w:val="lowerLetter"/>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AA4135"/>
    <w:multiLevelType w:val="hybridMultilevel"/>
    <w:tmpl w:val="8438BC82"/>
    <w:lvl w:ilvl="0" w:tplc="7E4CA236">
      <w:start w:val="1"/>
      <w:numFmt w:val="decimal"/>
      <w:lvlText w:val="%1."/>
      <w:lvlJc w:val="left"/>
      <w:pPr>
        <w:ind w:left="644" w:hanging="360"/>
      </w:pPr>
      <w:rPr>
        <w:b/>
        <w:sz w:val="24"/>
      </w:rPr>
    </w:lvl>
    <w:lvl w:ilvl="1" w:tplc="04150019" w:tentative="1">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5" w15:restartNumberingAfterBreak="0">
    <w:nsid w:val="550618D9"/>
    <w:multiLevelType w:val="hybridMultilevel"/>
    <w:tmpl w:val="37344710"/>
    <w:lvl w:ilvl="0" w:tplc="85F0E400">
      <w:start w:val="13"/>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5C7C5B37"/>
    <w:multiLevelType w:val="hybridMultilevel"/>
    <w:tmpl w:val="FA96039C"/>
    <w:lvl w:ilvl="0" w:tplc="C034FF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7446281"/>
    <w:multiLevelType w:val="hybridMultilevel"/>
    <w:tmpl w:val="08AC26B6"/>
    <w:lvl w:ilvl="0" w:tplc="7E4CA236">
      <w:start w:val="1"/>
      <w:numFmt w:val="decimal"/>
      <w:lvlText w:val="%1."/>
      <w:lvlJc w:val="left"/>
      <w:pPr>
        <w:ind w:left="644" w:hanging="360"/>
      </w:pPr>
      <w:rPr>
        <w:b/>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52729D8"/>
    <w:multiLevelType w:val="hybridMultilevel"/>
    <w:tmpl w:val="F13C4FA6"/>
    <w:lvl w:ilvl="0" w:tplc="49327D72">
      <w:start w:val="1"/>
      <w:numFmt w:val="decimal"/>
      <w:lvlText w:val="%1."/>
      <w:lvlJc w:val="left"/>
      <w:pPr>
        <w:ind w:left="720" w:hanging="360"/>
      </w:pPr>
      <w:rPr>
        <w:rFonts w:cs="Time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3F4919"/>
    <w:multiLevelType w:val="multilevel"/>
    <w:tmpl w:val="241839C0"/>
    <w:lvl w:ilvl="0">
      <w:start w:val="1"/>
      <w:numFmt w:val="decimal"/>
      <w:lvlText w:val="%1."/>
      <w:lvlJc w:val="left"/>
      <w:pPr>
        <w:ind w:left="720" w:hanging="360"/>
      </w:pPr>
      <w:rPr>
        <w:b/>
        <w:strike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8897104">
    <w:abstractNumId w:val="19"/>
  </w:num>
  <w:num w:numId="2" w16cid:durableId="1349598887">
    <w:abstractNumId w:val="17"/>
  </w:num>
  <w:num w:numId="3" w16cid:durableId="2110663370">
    <w:abstractNumId w:val="14"/>
  </w:num>
  <w:num w:numId="4" w16cid:durableId="1901213045">
    <w:abstractNumId w:val="5"/>
  </w:num>
  <w:num w:numId="5" w16cid:durableId="546532012">
    <w:abstractNumId w:val="3"/>
  </w:num>
  <w:num w:numId="6" w16cid:durableId="1652362849">
    <w:abstractNumId w:val="4"/>
  </w:num>
  <w:num w:numId="7" w16cid:durableId="1603108330">
    <w:abstractNumId w:val="12"/>
  </w:num>
  <w:num w:numId="8" w16cid:durableId="1126704624">
    <w:abstractNumId w:val="11"/>
  </w:num>
  <w:num w:numId="9" w16cid:durableId="130561689">
    <w:abstractNumId w:val="18"/>
  </w:num>
  <w:num w:numId="10" w16cid:durableId="225604635">
    <w:abstractNumId w:val="9"/>
  </w:num>
  <w:num w:numId="11" w16cid:durableId="1649942652">
    <w:abstractNumId w:val="16"/>
  </w:num>
  <w:num w:numId="12" w16cid:durableId="1240405790">
    <w:abstractNumId w:val="8"/>
  </w:num>
  <w:num w:numId="13" w16cid:durableId="1355764859">
    <w:abstractNumId w:val="10"/>
  </w:num>
  <w:num w:numId="14" w16cid:durableId="742798107">
    <w:abstractNumId w:val="7"/>
  </w:num>
  <w:num w:numId="15" w16cid:durableId="847528428">
    <w:abstractNumId w:val="13"/>
  </w:num>
  <w:num w:numId="16" w16cid:durableId="1129780299">
    <w:abstractNumId w:val="6"/>
  </w:num>
  <w:num w:numId="17" w16cid:durableId="1442414089">
    <w:abstractNumId w:val="15"/>
  </w:num>
  <w:num w:numId="18" w16cid:durableId="1947810923">
    <w:abstractNumId w:val="2"/>
  </w:num>
  <w:num w:numId="19" w16cid:durableId="127162994">
    <w:abstractNumId w:val="0"/>
  </w:num>
  <w:num w:numId="20" w16cid:durableId="20546888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ja Zielińska">
    <w15:presenceInfo w15:providerId="AD" w15:userId="S::azielinska@teatrwielki.pl::96a97b2d-fd00-46fe-969d-63fb3ed2b31b"/>
  </w15:person>
  <w15:person w15:author="Joanna Maślik-Jędrzejak">
    <w15:presenceInfo w15:providerId="AD" w15:userId="S::jmaslik-jedrzejak@teatrwielki.pl::52220265-323d-4b0a-9e58-abf517cf0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8A"/>
    <w:rsid w:val="000538D5"/>
    <w:rsid w:val="007602BA"/>
    <w:rsid w:val="0084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AD6F"/>
  <w15:chartTrackingRefBased/>
  <w15:docId w15:val="{39958E3C-1B12-4AC2-96EC-663BF77F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4758A"/>
    <w:pPr>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styleId="Nagwek1">
    <w:name w:val="heading 1"/>
    <w:basedOn w:val="Normalny"/>
    <w:next w:val="Normalny"/>
    <w:link w:val="Nagwek1Znak"/>
    <w:uiPriority w:val="9"/>
    <w:qFormat/>
    <w:rsid w:val="00847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47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758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84758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758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758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758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758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758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758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4758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758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758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758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758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758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758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758A"/>
    <w:rPr>
      <w:rFonts w:eastAsiaTheme="majorEastAsia" w:cstheme="majorBidi"/>
      <w:color w:val="272727" w:themeColor="text1" w:themeTint="D8"/>
    </w:rPr>
  </w:style>
  <w:style w:type="paragraph" w:styleId="Tytu">
    <w:name w:val="Title"/>
    <w:basedOn w:val="Normalny"/>
    <w:next w:val="Normalny"/>
    <w:link w:val="TytuZnak"/>
    <w:uiPriority w:val="10"/>
    <w:qFormat/>
    <w:rsid w:val="0084758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758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758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758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758A"/>
    <w:pPr>
      <w:spacing w:before="160"/>
      <w:jc w:val="center"/>
    </w:pPr>
    <w:rPr>
      <w:i/>
      <w:iCs/>
      <w:color w:val="404040" w:themeColor="text1" w:themeTint="BF"/>
    </w:rPr>
  </w:style>
  <w:style w:type="character" w:customStyle="1" w:styleId="CytatZnak">
    <w:name w:val="Cytat Znak"/>
    <w:basedOn w:val="Domylnaczcionkaakapitu"/>
    <w:link w:val="Cytat"/>
    <w:uiPriority w:val="29"/>
    <w:rsid w:val="0084758A"/>
    <w:rPr>
      <w:i/>
      <w:iCs/>
      <w:color w:val="404040" w:themeColor="text1" w:themeTint="BF"/>
    </w:rPr>
  </w:style>
  <w:style w:type="paragraph" w:styleId="Akapitzlist">
    <w:name w:val="List Paragraph"/>
    <w:basedOn w:val="Normalny"/>
    <w:uiPriority w:val="34"/>
    <w:qFormat/>
    <w:rsid w:val="0084758A"/>
    <w:pPr>
      <w:ind w:left="720"/>
      <w:contextualSpacing/>
    </w:pPr>
  </w:style>
  <w:style w:type="character" w:styleId="Wyrnienieintensywne">
    <w:name w:val="Intense Emphasis"/>
    <w:basedOn w:val="Domylnaczcionkaakapitu"/>
    <w:uiPriority w:val="21"/>
    <w:qFormat/>
    <w:rsid w:val="0084758A"/>
    <w:rPr>
      <w:i/>
      <w:iCs/>
      <w:color w:val="0F4761" w:themeColor="accent1" w:themeShade="BF"/>
    </w:rPr>
  </w:style>
  <w:style w:type="paragraph" w:styleId="Cytatintensywny">
    <w:name w:val="Intense Quote"/>
    <w:basedOn w:val="Normalny"/>
    <w:next w:val="Normalny"/>
    <w:link w:val="CytatintensywnyZnak"/>
    <w:uiPriority w:val="30"/>
    <w:qFormat/>
    <w:rsid w:val="00847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758A"/>
    <w:rPr>
      <w:i/>
      <w:iCs/>
      <w:color w:val="0F4761" w:themeColor="accent1" w:themeShade="BF"/>
    </w:rPr>
  </w:style>
  <w:style w:type="character" w:styleId="Odwoanieintensywne">
    <w:name w:val="Intense Reference"/>
    <w:basedOn w:val="Domylnaczcionkaakapitu"/>
    <w:uiPriority w:val="32"/>
    <w:qFormat/>
    <w:rsid w:val="0084758A"/>
    <w:rPr>
      <w:b/>
      <w:bCs/>
      <w:smallCaps/>
      <w:color w:val="0F4761" w:themeColor="accent1" w:themeShade="BF"/>
      <w:spacing w:val="5"/>
    </w:rPr>
  </w:style>
  <w:style w:type="paragraph" w:customStyle="1" w:styleId="Standard">
    <w:name w:val="Standard"/>
    <w:rsid w:val="0084758A"/>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styleId="Stopka">
    <w:name w:val="footer"/>
    <w:basedOn w:val="Standard"/>
    <w:link w:val="StopkaZnak"/>
    <w:uiPriority w:val="99"/>
    <w:rsid w:val="0084758A"/>
    <w:pPr>
      <w:suppressLineNumbers/>
      <w:tabs>
        <w:tab w:val="center" w:pos="4819"/>
        <w:tab w:val="right" w:pos="9638"/>
      </w:tabs>
    </w:pPr>
  </w:style>
  <w:style w:type="character" w:customStyle="1" w:styleId="StopkaZnak">
    <w:name w:val="Stopka Znak"/>
    <w:basedOn w:val="Domylnaczcionkaakapitu"/>
    <w:link w:val="Stopka"/>
    <w:uiPriority w:val="99"/>
    <w:rsid w:val="0084758A"/>
    <w:rPr>
      <w:rFonts w:ascii="Times New Roman" w:eastAsia="Times New Roman" w:hAnsi="Times New Roman" w:cs="Times New Roman"/>
      <w:kern w:val="3"/>
      <w:sz w:val="20"/>
      <w:szCs w:val="20"/>
      <w:lang w:eastAsia="zh-CN"/>
      <w14:ligatures w14:val="none"/>
    </w:rPr>
  </w:style>
  <w:style w:type="paragraph" w:styleId="Tekstkomentarza">
    <w:name w:val="annotation text"/>
    <w:basedOn w:val="Standard"/>
    <w:link w:val="TekstkomentarzaZnak"/>
    <w:rsid w:val="0084758A"/>
  </w:style>
  <w:style w:type="character" w:customStyle="1" w:styleId="TekstkomentarzaZnak">
    <w:name w:val="Tekst komentarza Znak"/>
    <w:basedOn w:val="Domylnaczcionkaakapitu"/>
    <w:link w:val="Tekstkomentarza"/>
    <w:rsid w:val="0084758A"/>
    <w:rPr>
      <w:rFonts w:ascii="Times New Roman" w:eastAsia="Times New Roman" w:hAnsi="Times New Roman" w:cs="Times New Roman"/>
      <w:kern w:val="3"/>
      <w:sz w:val="20"/>
      <w:szCs w:val="20"/>
      <w:lang w:eastAsia="zh-CN"/>
      <w14:ligatures w14:val="none"/>
    </w:rPr>
  </w:style>
  <w:style w:type="paragraph" w:styleId="NormalnyWeb">
    <w:name w:val="Normal (Web)"/>
    <w:basedOn w:val="Standard"/>
    <w:rsid w:val="0084758A"/>
    <w:pPr>
      <w:suppressAutoHyphens w:val="0"/>
      <w:spacing w:before="280" w:after="119"/>
    </w:pPr>
    <w:rPr>
      <w:sz w:val="24"/>
      <w:szCs w:val="24"/>
    </w:rPr>
  </w:style>
  <w:style w:type="character" w:styleId="Numerstrony">
    <w:name w:val="page number"/>
    <w:rsid w:val="0084758A"/>
  </w:style>
  <w:style w:type="character" w:styleId="Odwoaniedokomentarza">
    <w:name w:val="annotation reference"/>
    <w:rsid w:val="0084758A"/>
    <w:rPr>
      <w:sz w:val="16"/>
      <w:szCs w:val="16"/>
    </w:rPr>
  </w:style>
  <w:style w:type="table" w:styleId="Tabela-Siatka">
    <w:name w:val="Table Grid"/>
    <w:basedOn w:val="Standardowy"/>
    <w:uiPriority w:val="39"/>
    <w:rsid w:val="0084758A"/>
    <w:pPr>
      <w:spacing w:after="0" w:line="240" w:lineRule="auto"/>
    </w:pPr>
    <w:rPr>
      <w:rFonts w:eastAsiaTheme="minorEastAsia"/>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4029</Words>
  <Characters>24174</Characters>
  <Application>Microsoft Office Word</Application>
  <DocSecurity>0</DocSecurity>
  <Lines>201</Lines>
  <Paragraphs>56</Paragraphs>
  <ScaleCrop>false</ScaleCrop>
  <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Kuryłowicz</dc:creator>
  <cp:keywords/>
  <dc:description/>
  <cp:lastModifiedBy>Katarzyna Kuryłowicz</cp:lastModifiedBy>
  <cp:revision>1</cp:revision>
  <dcterms:created xsi:type="dcterms:W3CDTF">2024-05-14T07:34:00Z</dcterms:created>
  <dcterms:modified xsi:type="dcterms:W3CDTF">2024-05-14T07:37:00Z</dcterms:modified>
</cp:coreProperties>
</file>